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245" w:rsidRDefault="00D5017D" w:rsidP="008D5245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8F713C">
        <w:rPr>
          <w:rFonts w:ascii="Arial" w:eastAsia="MS Mincho" w:hAnsi="Arial" w:cs="Arial"/>
          <w:b/>
          <w:bCs/>
          <w:sz w:val="22"/>
        </w:rPr>
        <w:t>3GPP TSG RAN WG1 Meeting #9</w:t>
      </w:r>
      <w:r w:rsidR="009708B5">
        <w:rPr>
          <w:rFonts w:ascii="Arial" w:eastAsia="MS Mincho" w:hAnsi="Arial" w:cs="Arial"/>
          <w:b/>
          <w:bCs/>
          <w:sz w:val="22"/>
        </w:rPr>
        <w:t>2</w:t>
      </w:r>
      <w:r w:rsidR="006A32ED">
        <w:rPr>
          <w:rFonts w:ascii="Arial" w:eastAsia="MS Mincho" w:hAnsi="Arial" w:cs="Arial"/>
          <w:b/>
          <w:bCs/>
          <w:sz w:val="22"/>
        </w:rPr>
        <w:t>bis</w:t>
      </w:r>
      <w:r w:rsidR="008D5245">
        <w:rPr>
          <w:rFonts w:ascii="Arial" w:eastAsia="MS Mincho" w:hAnsi="Arial" w:cs="Arial"/>
          <w:b/>
          <w:bCs/>
          <w:sz w:val="22"/>
        </w:rPr>
        <w:tab/>
      </w:r>
      <w:r w:rsidR="008D5245">
        <w:rPr>
          <w:rFonts w:ascii="Arial" w:eastAsia="MS Mincho" w:hAnsi="Arial" w:cs="Arial"/>
          <w:b/>
          <w:bCs/>
          <w:sz w:val="22"/>
        </w:rPr>
        <w:tab/>
      </w:r>
      <w:r w:rsidR="006A32ED" w:rsidRPr="00B33C7D">
        <w:rPr>
          <w:rFonts w:ascii="Arial" w:eastAsia="MS Mincho" w:hAnsi="Arial" w:cs="Arial"/>
          <w:b/>
          <w:bCs/>
          <w:sz w:val="22"/>
        </w:rPr>
        <w:t>R1-18038</w:t>
      </w:r>
      <w:r w:rsidR="009708B5" w:rsidRPr="009708B5">
        <w:rPr>
          <w:rFonts w:ascii="Arial" w:eastAsia="MS Mincho" w:hAnsi="Arial" w:cs="Arial"/>
          <w:b/>
          <w:bCs/>
          <w:sz w:val="22"/>
        </w:rPr>
        <w:t>60</w:t>
      </w:r>
    </w:p>
    <w:p w:rsidR="008D5245" w:rsidRDefault="006A32ED" w:rsidP="008D52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B33C7D">
        <w:rPr>
          <w:rFonts w:ascii="Arial" w:eastAsia="宋体" w:hAnsi="Arial"/>
          <w:b/>
          <w:bCs/>
          <w:sz w:val="22"/>
          <w:lang w:eastAsia="zh-CN"/>
        </w:rPr>
        <w:t>Sanya, China, April 16th – 20th, 2018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0E7FD4" w:rsidRPr="000E7FD4">
        <w:rPr>
          <w:rFonts w:eastAsia="宋体" w:cs="Arial"/>
          <w:b w:val="0"/>
          <w:lang w:eastAsia="zh-CN"/>
        </w:rPr>
        <w:t>NR UE power saving</w:t>
      </w:r>
    </w:p>
    <w:p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D5017D">
        <w:rPr>
          <w:rFonts w:eastAsia="宋体" w:cs="Arial" w:hint="eastAsia"/>
          <w:b w:val="0"/>
          <w:lang w:eastAsia="zh-CN"/>
        </w:rPr>
        <w:t>7</w:t>
      </w:r>
      <w:r w:rsidR="006A32ED">
        <w:rPr>
          <w:rFonts w:eastAsia="宋体" w:cs="Arial"/>
          <w:b w:val="0"/>
          <w:lang w:eastAsia="zh-CN"/>
        </w:rPr>
        <w:t>.9</w:t>
      </w:r>
    </w:p>
    <w:p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  <w:r w:rsidR="006A32ED">
        <w:rPr>
          <w:rFonts w:cs="Arial"/>
          <w:b w:val="0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B61350" w:rsidRDefault="00B61350" w:rsidP="00A51F5D">
      <w:pPr>
        <w:pStyle w:val="a0"/>
        <w:rPr>
          <w:rFonts w:eastAsia="宋体"/>
          <w:lang w:val="en-GB" w:eastAsia="zh-CN"/>
        </w:rPr>
      </w:pPr>
      <w:r w:rsidRPr="008D5245">
        <w:rPr>
          <w:rFonts w:eastAsia="宋体"/>
          <w:lang w:val="en-GB" w:eastAsia="zh-CN"/>
        </w:rPr>
        <w:t xml:space="preserve">This </w:t>
      </w:r>
      <w:r>
        <w:rPr>
          <w:rFonts w:eastAsia="宋体"/>
          <w:lang w:val="en-GB" w:eastAsia="zh-CN"/>
        </w:rPr>
        <w:t xml:space="preserve">contribution is revised from </w:t>
      </w:r>
      <w:r w:rsidRPr="00D5017D">
        <w:rPr>
          <w:rFonts w:eastAsia="宋体"/>
          <w:lang w:val="en-GB" w:eastAsia="zh-CN"/>
        </w:rPr>
        <w:t>R1-1715655</w:t>
      </w:r>
      <w:r>
        <w:rPr>
          <w:rFonts w:eastAsia="宋体"/>
          <w:lang w:val="en-GB" w:eastAsia="zh-CN"/>
        </w:rPr>
        <w:t>.</w:t>
      </w:r>
    </w:p>
    <w:p w:rsidR="00A51F5D" w:rsidRDefault="00EE7C6F" w:rsidP="00A51F5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supports higher data rate, wider bandwidth and shorter </w:t>
      </w:r>
      <w:r>
        <w:rPr>
          <w:rFonts w:eastAsia="宋体" w:hint="eastAsia"/>
          <w:lang w:val="en-GB" w:eastAsia="zh-CN"/>
        </w:rPr>
        <w:t>latency</w:t>
      </w:r>
      <w:r>
        <w:rPr>
          <w:rFonts w:eastAsia="宋体"/>
          <w:lang w:val="en-GB" w:eastAsia="zh-CN"/>
        </w:rPr>
        <w:t xml:space="preserve"> than LTE, </w:t>
      </w:r>
      <w:r>
        <w:rPr>
          <w:rFonts w:eastAsia="宋体" w:hint="eastAsia"/>
          <w:lang w:val="en-GB" w:eastAsia="zh-CN"/>
        </w:rPr>
        <w:t xml:space="preserve">all of these advanced features require higher UE capability including RF </w:t>
      </w:r>
      <w:r>
        <w:rPr>
          <w:rFonts w:eastAsia="宋体"/>
          <w:lang w:val="en-GB" w:eastAsia="zh-CN"/>
        </w:rPr>
        <w:t>and</w:t>
      </w:r>
      <w:r>
        <w:rPr>
          <w:rFonts w:eastAsia="宋体" w:hint="eastAsia"/>
          <w:lang w:val="en-GB" w:eastAsia="zh-CN"/>
        </w:rPr>
        <w:t xml:space="preserve"> baseband processing. T</w:t>
      </w:r>
      <w:r>
        <w:rPr>
          <w:rFonts w:eastAsia="宋体"/>
          <w:lang w:val="en-GB" w:eastAsia="zh-CN"/>
        </w:rPr>
        <w:t xml:space="preserve">herefore </w:t>
      </w:r>
      <w:r>
        <w:rPr>
          <w:rFonts w:eastAsia="宋体" w:hint="eastAsia"/>
          <w:lang w:val="en-GB" w:eastAsia="zh-CN"/>
        </w:rPr>
        <w:t>a NR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smartphone using these advanced features is expected to be </w:t>
      </w:r>
      <w:r>
        <w:rPr>
          <w:rFonts w:eastAsia="宋体"/>
          <w:lang w:val="en-GB" w:eastAsia="zh-CN"/>
        </w:rPr>
        <w:t>more power consuming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than </w:t>
      </w:r>
      <w:r>
        <w:rPr>
          <w:rFonts w:eastAsia="宋体" w:hint="eastAsia"/>
          <w:lang w:val="en-GB" w:eastAsia="zh-CN"/>
        </w:rPr>
        <w:t>an LTE one</w:t>
      </w:r>
      <w:r>
        <w:rPr>
          <w:rFonts w:eastAsia="宋体"/>
          <w:lang w:val="en-GB" w:eastAsia="zh-CN"/>
        </w:rPr>
        <w:t xml:space="preserve">. Since there is no great progress in </w:t>
      </w:r>
      <w:r>
        <w:rPr>
          <w:rFonts w:eastAsiaTheme="minorEastAsia" w:hint="eastAsia"/>
          <w:lang w:eastAsia="zh-CN"/>
        </w:rPr>
        <w:t>battery techniques</w:t>
      </w:r>
      <w:r>
        <w:rPr>
          <w:rFonts w:eastAsia="宋体"/>
          <w:lang w:val="en-GB" w:eastAsia="zh-CN"/>
        </w:rPr>
        <w:t xml:space="preserve"> at </w:t>
      </w:r>
      <w:r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present, </w:t>
      </w:r>
      <w:r>
        <w:rPr>
          <w:rFonts w:eastAsia="宋体" w:hint="eastAsia"/>
          <w:lang w:val="en-GB" w:eastAsia="zh-CN"/>
        </w:rPr>
        <w:t xml:space="preserve">UE power </w:t>
      </w:r>
      <w:r>
        <w:rPr>
          <w:rFonts w:eastAsia="宋体"/>
          <w:lang w:val="en-GB" w:eastAsia="zh-CN"/>
        </w:rPr>
        <w:t>efficiency</w:t>
      </w:r>
      <w:r>
        <w:rPr>
          <w:rFonts w:eastAsia="宋体" w:hint="eastAsia"/>
          <w:lang w:val="en-GB" w:eastAsia="zh-CN"/>
        </w:rPr>
        <w:t xml:space="preserve"> will become a critical issue to the user experience and the success of 5G in the market. Therefore </w:t>
      </w:r>
      <w:r>
        <w:rPr>
          <w:rFonts w:eastAsia="宋体"/>
          <w:lang w:val="en-GB" w:eastAsia="zh-CN"/>
        </w:rPr>
        <w:t xml:space="preserve">UE power saving </w:t>
      </w:r>
      <w:r>
        <w:rPr>
          <w:rFonts w:eastAsia="宋体" w:hint="eastAsia"/>
          <w:lang w:val="en-GB" w:eastAsia="zh-CN"/>
        </w:rPr>
        <w:t>deserves more attention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3GPP for NR</w:t>
      </w:r>
      <w:r>
        <w:rPr>
          <w:rFonts w:eastAsia="宋体"/>
          <w:lang w:val="en-GB" w:eastAsia="zh-CN"/>
        </w:rPr>
        <w:t xml:space="preserve"> Release 15 and </w:t>
      </w:r>
      <w:r w:rsidRPr="007D7033">
        <w:rPr>
          <w:rFonts w:eastAsia="宋体"/>
          <w:lang w:val="en-GB" w:eastAsia="zh-CN"/>
        </w:rPr>
        <w:t>onwards</w:t>
      </w:r>
      <w:r>
        <w:rPr>
          <w:rFonts w:eastAsia="宋体"/>
          <w:lang w:val="en-GB" w:eastAsia="zh-CN"/>
        </w:rPr>
        <w:t>.</w:t>
      </w:r>
      <w:r w:rsidR="00A51F5D" w:rsidRPr="00A51F5D">
        <w:rPr>
          <w:rFonts w:eastAsia="宋体"/>
          <w:lang w:val="en-GB" w:eastAsia="zh-CN"/>
        </w:rPr>
        <w:t xml:space="preserve"> </w:t>
      </w:r>
    </w:p>
    <w:p w:rsidR="008809BF" w:rsidRPr="008809BF" w:rsidRDefault="008809BF" w:rsidP="008809BF">
      <w:pPr>
        <w:pStyle w:val="a0"/>
        <w:rPr>
          <w:rFonts w:eastAsia="宋体"/>
          <w:lang w:val="en-GB" w:eastAsia="zh-CN"/>
        </w:rPr>
      </w:pPr>
      <w:r w:rsidRPr="008809BF">
        <w:rPr>
          <w:rFonts w:eastAsia="宋体"/>
          <w:lang w:eastAsia="zh-CN"/>
        </w:rPr>
        <w:t>ITU-R defines energy efficiency as one of the minimum technical performance requirements for IMT-2020. According to ITU-R report--Minimum requirements related to technical performance for IMT-2020 radio interface(s)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[1]</w:t>
      </w:r>
      <w:r w:rsidRPr="008809BF">
        <w:rPr>
          <w:rFonts w:eastAsia="宋体"/>
          <w:lang w:eastAsia="zh-CN"/>
        </w:rPr>
        <w:t>, “energy efficiency of the device can relate to the support for the following two aspects: a) Efficient data transmission in a loaded case; b) Low energy consumption when there is no data. Efficient data transmission in a loaded case is demonstrated by the average spectral efficiency. Low energy consumption when there is no data can be estimated by the sleep ratio.”</w:t>
      </w:r>
    </w:p>
    <w:p w:rsidR="00EE7C6F" w:rsidRPr="00116E00" w:rsidRDefault="00A51F5D" w:rsidP="007D7033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There</w:t>
      </w:r>
      <w:r>
        <w:rPr>
          <w:rFonts w:eastAsia="宋体" w:hint="eastAsia"/>
          <w:lang w:val="en-GB" w:eastAsia="zh-CN"/>
        </w:rPr>
        <w:t xml:space="preserve"> are</w:t>
      </w:r>
      <w:r>
        <w:rPr>
          <w:rFonts w:eastAsia="宋体"/>
          <w:lang w:val="en-GB" w:eastAsia="zh-CN"/>
        </w:rPr>
        <w:t xml:space="preserve"> already some ongoing work </w:t>
      </w:r>
      <w:r w:rsidR="00E4771C">
        <w:rPr>
          <w:rFonts w:eastAsia="宋体"/>
          <w:lang w:val="en-GB" w:eastAsia="zh-CN"/>
        </w:rPr>
        <w:t xml:space="preserve">in R15 </w:t>
      </w:r>
      <w:r>
        <w:rPr>
          <w:rFonts w:eastAsia="宋体" w:hint="eastAsia"/>
          <w:lang w:val="en-GB" w:eastAsia="zh-CN"/>
        </w:rPr>
        <w:t xml:space="preserve">for UE </w:t>
      </w:r>
      <w:r>
        <w:rPr>
          <w:rFonts w:eastAsia="宋体"/>
          <w:lang w:val="en-GB" w:eastAsia="zh-CN"/>
        </w:rPr>
        <w:t>power</w:t>
      </w:r>
      <w:r>
        <w:rPr>
          <w:rFonts w:eastAsia="宋体" w:hint="eastAsia"/>
          <w:lang w:val="en-GB" w:eastAsia="zh-CN"/>
        </w:rPr>
        <w:t xml:space="preserve"> saving in</w:t>
      </w:r>
      <w:r>
        <w:rPr>
          <w:rFonts w:eastAsia="宋体"/>
          <w:lang w:val="en-GB" w:eastAsia="zh-CN"/>
        </w:rPr>
        <w:t xml:space="preserve"> 3GPP, including bandwidth part</w:t>
      </w:r>
      <w:r w:rsidR="00E4771C">
        <w:rPr>
          <w:rFonts w:eastAsia="宋体"/>
          <w:lang w:val="en-GB" w:eastAsia="zh-CN"/>
        </w:rPr>
        <w:t xml:space="preserve"> (BWP)</w:t>
      </w:r>
      <w:r>
        <w:rPr>
          <w:rFonts w:eastAsia="宋体"/>
          <w:lang w:val="en-GB" w:eastAsia="zh-CN"/>
        </w:rPr>
        <w:t xml:space="preserve"> </w:t>
      </w:r>
      <w:r w:rsidRPr="00C54E54">
        <w:rPr>
          <w:rFonts w:eastAsia="宋体"/>
          <w:lang w:val="en-GB" w:eastAsia="zh-CN"/>
        </w:rPr>
        <w:t>mechanisms</w:t>
      </w:r>
      <w:r>
        <w:rPr>
          <w:rFonts w:eastAsia="宋体"/>
          <w:lang w:val="en-GB" w:eastAsia="zh-CN"/>
        </w:rPr>
        <w:t>, d</w:t>
      </w:r>
      <w:r w:rsidRPr="00C54E54">
        <w:rPr>
          <w:rFonts w:eastAsia="宋体"/>
          <w:lang w:val="en-GB" w:eastAsia="zh-CN"/>
        </w:rPr>
        <w:t>iscontinuous</w:t>
      </w:r>
      <w:r>
        <w:rPr>
          <w:rFonts w:eastAsia="宋体"/>
          <w:lang w:val="en-GB" w:eastAsia="zh-CN"/>
        </w:rPr>
        <w:t xml:space="preserve"> PDCCH monitoring, PSM and eDRX for </w:t>
      </w:r>
      <w:r w:rsidRPr="00C54E54">
        <w:rPr>
          <w:rFonts w:eastAsia="宋体"/>
          <w:lang w:val="en-GB" w:eastAsia="zh-CN"/>
        </w:rPr>
        <w:t>NB-IoT/MTC</w:t>
      </w:r>
      <w:r>
        <w:rPr>
          <w:rFonts w:eastAsia="宋体"/>
          <w:lang w:val="en-GB" w:eastAsia="zh-CN"/>
        </w:rPr>
        <w:t xml:space="preserve"> evolutions, </w:t>
      </w:r>
      <w:r w:rsidR="00E4415F">
        <w:rPr>
          <w:rFonts w:eastAsia="宋体"/>
          <w:lang w:val="en-GB" w:eastAsia="zh-CN"/>
        </w:rPr>
        <w:t>wake-up signal</w:t>
      </w:r>
      <w:r>
        <w:rPr>
          <w:rFonts w:eastAsia="宋体"/>
          <w:lang w:val="en-GB" w:eastAsia="zh-CN"/>
        </w:rPr>
        <w:t xml:space="preserve">s for </w:t>
      </w:r>
      <w:r w:rsidRPr="00C54E54">
        <w:rPr>
          <w:rFonts w:eastAsia="宋体"/>
          <w:lang w:val="en-GB" w:eastAsia="zh-CN"/>
        </w:rPr>
        <w:t>NB-IoT/MTC evolutions</w:t>
      </w:r>
      <w:r>
        <w:rPr>
          <w:rFonts w:eastAsia="宋体"/>
          <w:lang w:val="en-GB" w:eastAsia="zh-CN"/>
        </w:rPr>
        <w:t xml:space="preserve"> [</w:t>
      </w:r>
      <w:r w:rsidR="008809BF">
        <w:rPr>
          <w:rFonts w:eastAsia="宋体"/>
          <w:lang w:val="en-GB" w:eastAsia="zh-CN"/>
        </w:rPr>
        <w:t>2</w:t>
      </w:r>
      <w:r>
        <w:rPr>
          <w:rFonts w:eastAsia="宋体"/>
          <w:lang w:val="en-GB" w:eastAsia="zh-CN"/>
        </w:rPr>
        <w:t>], and so on. For NR beyond Release 15</w:t>
      </w:r>
      <w:r w:rsidR="00E4771C">
        <w:rPr>
          <w:rFonts w:eastAsia="宋体"/>
          <w:lang w:val="en-GB" w:eastAsia="zh-CN"/>
        </w:rPr>
        <w:t>, e.g., R16</w:t>
      </w:r>
      <w:r>
        <w:rPr>
          <w:rFonts w:eastAsia="宋体"/>
          <w:lang w:val="en-GB" w:eastAsia="zh-CN"/>
        </w:rPr>
        <w:t>, UE power saving should be further enhanced</w:t>
      </w:r>
      <w:r>
        <w:rPr>
          <w:rFonts w:eastAsia="宋体" w:hint="eastAsia"/>
          <w:lang w:val="en-GB" w:eastAsia="zh-CN"/>
        </w:rPr>
        <w:t xml:space="preserve">, especially for eMBB UEs. </w:t>
      </w:r>
    </w:p>
    <w:p w:rsidR="001C1160" w:rsidRDefault="00EE7C6F" w:rsidP="007D7033">
      <w:pPr>
        <w:pStyle w:val="a0"/>
        <w:rPr>
          <w:rFonts w:eastAsia="宋体" w:cs="Arial"/>
          <w:lang w:eastAsia="zh-CN"/>
        </w:rPr>
      </w:pPr>
      <w:r>
        <w:rPr>
          <w:rFonts w:eastAsia="宋体" w:hint="eastAsia"/>
          <w:lang w:val="en-GB" w:eastAsia="zh-CN"/>
        </w:rPr>
        <w:t xml:space="preserve">In order to improve the UE power efficiency, it </w:t>
      </w:r>
      <w:r>
        <w:rPr>
          <w:rFonts w:eastAsia="宋体"/>
          <w:lang w:val="en-GB" w:eastAsia="zh-CN"/>
        </w:rPr>
        <w:t xml:space="preserve">would </w:t>
      </w:r>
      <w:r>
        <w:rPr>
          <w:rFonts w:eastAsia="宋体" w:hint="eastAsia"/>
          <w:lang w:val="en-GB" w:eastAsia="zh-CN"/>
        </w:rPr>
        <w:t>be important to know the existing UE power consumption in the product in a quanti</w:t>
      </w:r>
      <w:r w:rsidR="009C3A3B">
        <w:rPr>
          <w:rFonts w:eastAsia="宋体"/>
          <w:lang w:val="en-GB" w:eastAsia="zh-CN"/>
        </w:rPr>
        <w:t>ta</w:t>
      </w:r>
      <w:r>
        <w:rPr>
          <w:rFonts w:eastAsia="宋体" w:hint="eastAsia"/>
          <w:lang w:val="en-GB" w:eastAsia="zh-CN"/>
        </w:rPr>
        <w:t xml:space="preserve">tive way. </w:t>
      </w:r>
      <w:r w:rsidR="00A72FA9">
        <w:rPr>
          <w:rFonts w:eastAsia="宋体"/>
          <w:lang w:val="en-GB" w:eastAsia="zh-CN"/>
        </w:rPr>
        <w:t xml:space="preserve">According to the </w:t>
      </w:r>
      <w:r w:rsidR="00A72FA9">
        <w:rPr>
          <w:rFonts w:eastAsia="宋体" w:cs="Arial"/>
          <w:lang w:eastAsia="zh-CN"/>
        </w:rPr>
        <w:t>m</w:t>
      </w:r>
      <w:r w:rsidR="00A72FA9" w:rsidRPr="00B4359A">
        <w:rPr>
          <w:rFonts w:eastAsia="宋体" w:cs="Arial"/>
          <w:lang w:eastAsia="zh-CN"/>
        </w:rPr>
        <w:t>easurement results</w:t>
      </w:r>
      <w:r w:rsidR="00A72FA9">
        <w:rPr>
          <w:rFonts w:eastAsia="宋体" w:cs="Arial"/>
          <w:lang w:eastAsia="zh-CN"/>
        </w:rPr>
        <w:t xml:space="preserve"> [</w:t>
      </w:r>
      <w:r w:rsidR="008809BF">
        <w:rPr>
          <w:rFonts w:eastAsia="宋体" w:cs="Arial"/>
          <w:lang w:eastAsia="zh-CN"/>
        </w:rPr>
        <w:t>3</w:t>
      </w:r>
      <w:r w:rsidR="00A72FA9">
        <w:rPr>
          <w:rFonts w:eastAsia="宋体" w:cs="Arial"/>
          <w:lang w:eastAsia="zh-CN"/>
        </w:rPr>
        <w:t xml:space="preserve">], LTE </w:t>
      </w:r>
      <w:r w:rsidR="00A72FA9" w:rsidRPr="00B4359A">
        <w:rPr>
          <w:rFonts w:eastAsia="宋体" w:cs="Arial"/>
          <w:lang w:eastAsia="zh-CN"/>
        </w:rPr>
        <w:t xml:space="preserve">UE </w:t>
      </w:r>
      <w:r w:rsidR="00A72FA9">
        <w:rPr>
          <w:rFonts w:eastAsia="宋体" w:cs="Arial"/>
          <w:lang w:eastAsia="zh-CN"/>
        </w:rPr>
        <w:t xml:space="preserve">consumes </w:t>
      </w:r>
      <w:r w:rsidR="00A72FA9" w:rsidRPr="00A72FA9">
        <w:rPr>
          <w:rFonts w:eastAsia="宋体"/>
          <w:lang w:eastAsia="zh-CN"/>
        </w:rPr>
        <w:t xml:space="preserve">considerable </w:t>
      </w:r>
      <w:r w:rsidR="00A72FA9" w:rsidRPr="00B4359A">
        <w:rPr>
          <w:rFonts w:eastAsia="宋体" w:cs="Arial"/>
          <w:lang w:eastAsia="zh-CN"/>
        </w:rPr>
        <w:t xml:space="preserve">power </w:t>
      </w:r>
      <w:r w:rsidR="00A72FA9">
        <w:rPr>
          <w:rFonts w:eastAsia="宋体" w:cs="Arial"/>
          <w:lang w:eastAsia="zh-CN"/>
        </w:rPr>
        <w:t xml:space="preserve">on monitoring </w:t>
      </w:r>
      <w:r w:rsidR="00066F49">
        <w:rPr>
          <w:rFonts w:eastAsia="宋体" w:cs="Arial" w:hint="eastAsia"/>
          <w:lang w:eastAsia="zh-CN"/>
        </w:rPr>
        <w:t>p</w:t>
      </w:r>
      <w:r w:rsidR="00A72FA9">
        <w:rPr>
          <w:rFonts w:eastAsia="宋体" w:cs="Arial"/>
          <w:lang w:eastAsia="zh-CN"/>
        </w:rPr>
        <w:t xml:space="preserve">aging in idle state, and on monitoring PDCCH in </w:t>
      </w:r>
      <w:r w:rsidR="00C07B57">
        <w:rPr>
          <w:rFonts w:eastAsia="宋体"/>
          <w:lang w:eastAsia="zh-CN"/>
        </w:rPr>
        <w:t>active</w:t>
      </w:r>
      <w:r w:rsidR="00A72FA9" w:rsidRPr="00A72FA9">
        <w:rPr>
          <w:rFonts w:eastAsia="宋体"/>
          <w:lang w:eastAsia="zh-CN"/>
        </w:rPr>
        <w:t xml:space="preserve"> period</w:t>
      </w:r>
      <w:r w:rsidR="00A72FA9">
        <w:rPr>
          <w:rFonts w:eastAsia="宋体" w:cs="Arial"/>
          <w:lang w:eastAsia="zh-CN"/>
        </w:rPr>
        <w:t xml:space="preserve"> of CDRX</w:t>
      </w:r>
      <w:r w:rsidR="00886B16">
        <w:rPr>
          <w:rFonts w:eastAsia="宋体" w:cs="Arial" w:hint="eastAsia"/>
          <w:lang w:eastAsia="zh-CN"/>
        </w:rPr>
        <w:t>, even when nothing is detected</w:t>
      </w:r>
      <w:r w:rsidR="00A72FA9">
        <w:rPr>
          <w:rFonts w:eastAsia="宋体" w:cs="Arial"/>
          <w:lang w:eastAsia="zh-CN"/>
        </w:rPr>
        <w:t>. The observations from the m</w:t>
      </w:r>
      <w:r w:rsidR="00A72FA9" w:rsidRPr="00B4359A">
        <w:rPr>
          <w:rFonts w:eastAsia="宋体" w:cs="Arial"/>
          <w:lang w:eastAsia="zh-CN"/>
        </w:rPr>
        <w:t>easurement</w:t>
      </w:r>
      <w:r w:rsidR="00E4771C">
        <w:rPr>
          <w:rFonts w:eastAsia="宋体" w:cs="Arial"/>
          <w:lang w:eastAsia="zh-CN"/>
        </w:rPr>
        <w:t>s</w:t>
      </w:r>
      <w:r w:rsidR="00A72FA9">
        <w:rPr>
          <w:rFonts w:eastAsia="宋体" w:cs="Arial"/>
          <w:lang w:eastAsia="zh-CN"/>
        </w:rPr>
        <w:t xml:space="preserve"> include: </w:t>
      </w:r>
    </w:p>
    <w:p w:rsid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8060D">
        <w:rPr>
          <w:rFonts w:eastAsia="宋体" w:hint="eastAsia"/>
          <w:lang w:val="en-GB" w:eastAsia="zh-CN"/>
        </w:rPr>
        <w:t>active time in</w:t>
      </w:r>
      <w:r>
        <w:rPr>
          <w:rFonts w:eastAsia="宋体"/>
          <w:lang w:val="en-GB" w:eastAsia="zh-CN"/>
        </w:rPr>
        <w:t xml:space="preserve"> each paging occasion is about 70%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4D6A8E">
        <w:rPr>
          <w:rFonts w:eastAsia="宋体"/>
          <w:lang w:eastAsia="zh-CN"/>
        </w:rPr>
        <w:t>ms</w:t>
      </w:r>
      <w:r>
        <w:rPr>
          <w:rFonts w:eastAsia="宋体"/>
          <w:lang w:eastAsia="zh-CN"/>
        </w:rPr>
        <w:t xml:space="preserve"> paging cycle. </w:t>
      </w:r>
    </w:p>
    <w:p w:rsid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Pr="00A72FA9">
        <w:rPr>
          <w:rFonts w:eastAsia="宋体"/>
          <w:lang w:eastAsia="zh-CN"/>
        </w:rPr>
        <w:t xml:space="preserve">the </w:t>
      </w:r>
      <w:r w:rsidR="00D8060D">
        <w:rPr>
          <w:rFonts w:eastAsia="宋体" w:hint="eastAsia"/>
          <w:lang w:eastAsia="zh-CN"/>
        </w:rPr>
        <w:t>active time</w:t>
      </w:r>
      <w:r w:rsidRPr="00A72FA9">
        <w:rPr>
          <w:rFonts w:eastAsia="宋体" w:hint="eastAsia"/>
          <w:lang w:eastAsia="zh-CN"/>
        </w:rPr>
        <w:t xml:space="preserve"> </w:t>
      </w:r>
      <w:r w:rsidRPr="00A72FA9">
        <w:rPr>
          <w:rFonts w:eastAsia="宋体"/>
          <w:lang w:eastAsia="zh-CN"/>
        </w:rPr>
        <w:t xml:space="preserve">for each onDurationTimer period is about 97.7%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</w:t>
      </w:r>
      <w:r w:rsidR="004D6A8E">
        <w:rPr>
          <w:rFonts w:eastAsia="宋体"/>
          <w:lang w:eastAsia="zh-CN"/>
        </w:rPr>
        <w:t>ms</w:t>
      </w:r>
      <w:r>
        <w:rPr>
          <w:rFonts w:eastAsia="宋体"/>
          <w:lang w:eastAsia="zh-CN"/>
        </w:rPr>
        <w:t xml:space="preserve"> CDRX cycle.</w:t>
      </w:r>
    </w:p>
    <w:p w:rsidR="00A72FA9" w:rsidRP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 w:rsidRPr="008A667C">
        <w:rPr>
          <w:rFonts w:eastAsia="宋体"/>
          <w:lang w:eastAsia="zh-CN"/>
        </w:rPr>
        <w:t>The ratio of PDCCH blind decoding power consumption for RF and baseband is about 26</w:t>
      </w:r>
      <w:r w:rsidR="004D6A8E">
        <w:rPr>
          <w:rFonts w:eastAsia="宋体"/>
          <w:lang w:eastAsia="zh-CN"/>
        </w:rPr>
        <w:t>%:</w:t>
      </w:r>
      <w:r w:rsidRPr="008A667C">
        <w:rPr>
          <w:rFonts w:eastAsia="宋体"/>
          <w:lang w:eastAsia="zh-CN"/>
        </w:rPr>
        <w:t>74</w:t>
      </w:r>
      <w:r w:rsidR="004D6A8E">
        <w:rPr>
          <w:rFonts w:eastAsia="宋体"/>
          <w:lang w:eastAsia="zh-CN"/>
        </w:rPr>
        <w:t>%</w:t>
      </w:r>
      <w:r w:rsidRPr="008A667C">
        <w:rPr>
          <w:rFonts w:eastAsia="宋体"/>
          <w:lang w:eastAsia="zh-CN"/>
        </w:rPr>
        <w:t>.</w:t>
      </w:r>
    </w:p>
    <w:p w:rsidR="00183DAF" w:rsidRDefault="00E761CB" w:rsidP="00B92496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AC3662">
        <w:rPr>
          <w:rFonts w:eastAsia="宋体"/>
          <w:lang w:val="en-GB" w:eastAsia="zh-CN"/>
        </w:rPr>
        <w:t xml:space="preserve">some </w:t>
      </w:r>
      <w:r w:rsidR="00A51F5D">
        <w:rPr>
          <w:rFonts w:eastAsia="宋体" w:hint="eastAsia"/>
          <w:lang w:val="en-GB" w:eastAsia="zh-CN"/>
        </w:rPr>
        <w:t>discussion</w:t>
      </w:r>
      <w:r w:rsidR="00E4771C">
        <w:rPr>
          <w:rFonts w:eastAsia="宋体"/>
          <w:lang w:val="en-GB" w:eastAsia="zh-CN"/>
        </w:rPr>
        <w:t>s</w:t>
      </w:r>
      <w:r w:rsidR="00A51F5D">
        <w:rPr>
          <w:rFonts w:eastAsia="宋体" w:hint="eastAsia"/>
          <w:lang w:val="en-GB" w:eastAsia="zh-CN"/>
        </w:rPr>
        <w:t xml:space="preserve"> on </w:t>
      </w:r>
      <w:r w:rsidR="00E4771C">
        <w:rPr>
          <w:rFonts w:eastAsia="宋体"/>
          <w:lang w:val="en-GB" w:eastAsia="zh-CN"/>
        </w:rPr>
        <w:t xml:space="preserve">potential </w:t>
      </w:r>
      <w:r w:rsidR="00AC3662" w:rsidRPr="00C54E54">
        <w:rPr>
          <w:rFonts w:eastAsia="宋体"/>
          <w:lang w:val="en-GB" w:eastAsia="zh-CN"/>
        </w:rPr>
        <w:t>mechanisms</w:t>
      </w:r>
      <w:r w:rsidR="00AC3662">
        <w:rPr>
          <w:rFonts w:eastAsia="宋体"/>
          <w:lang w:val="en-GB" w:eastAsia="zh-CN"/>
        </w:rPr>
        <w:t xml:space="preserve"> </w:t>
      </w:r>
      <w:r w:rsidR="004C10E1">
        <w:rPr>
          <w:rFonts w:eastAsia="宋体"/>
          <w:lang w:val="en-GB" w:eastAsia="zh-CN"/>
        </w:rPr>
        <w:t>and</w:t>
      </w:r>
      <w:r w:rsidR="00AC3662">
        <w:rPr>
          <w:rFonts w:eastAsia="宋体"/>
          <w:lang w:val="en-GB" w:eastAsia="zh-CN"/>
        </w:rPr>
        <w:t xml:space="preserve"> solutions</w:t>
      </w:r>
      <w:r w:rsidR="00AC3662">
        <w:rPr>
          <w:rFonts w:eastAsia="宋体" w:cs="Arial"/>
          <w:lang w:eastAsia="zh-CN"/>
        </w:rPr>
        <w:t xml:space="preserve"> for </w:t>
      </w:r>
      <w:r w:rsidR="003C0B52">
        <w:rPr>
          <w:rFonts w:eastAsia="宋体" w:cs="Arial"/>
          <w:lang w:eastAsia="zh-CN"/>
        </w:rPr>
        <w:t xml:space="preserve">NR </w:t>
      </w:r>
      <w:r w:rsidR="00AC3662">
        <w:rPr>
          <w:rFonts w:eastAsia="宋体" w:cs="Arial"/>
          <w:lang w:eastAsia="zh-CN"/>
        </w:rPr>
        <w:t>UE power saving</w:t>
      </w:r>
      <w:r w:rsidR="00E4771C">
        <w:rPr>
          <w:rFonts w:eastAsia="宋体" w:cs="Arial"/>
          <w:lang w:eastAsia="zh-CN"/>
        </w:rPr>
        <w:t xml:space="preserve"> in R</w:t>
      </w:r>
      <w:r w:rsidR="00D20626">
        <w:rPr>
          <w:rFonts w:eastAsia="宋体" w:cs="Arial" w:hint="eastAsia"/>
          <w:lang w:eastAsia="zh-CN"/>
        </w:rPr>
        <w:t>el-</w:t>
      </w:r>
      <w:r w:rsidR="00E4771C">
        <w:rPr>
          <w:rFonts w:eastAsia="宋体" w:cs="Arial"/>
          <w:lang w:eastAsia="zh-CN"/>
        </w:rPr>
        <w:t>16</w:t>
      </w:r>
      <w:r w:rsidR="00AC3662">
        <w:rPr>
          <w:rFonts w:eastAsia="宋体" w:cs="Arial"/>
          <w:lang w:eastAsia="zh-CN"/>
        </w:rPr>
        <w:t xml:space="preserve">. </w:t>
      </w:r>
      <w:r w:rsidR="00A51F5D">
        <w:rPr>
          <w:rFonts w:eastAsia="宋体" w:cs="Arial" w:hint="eastAsia"/>
          <w:lang w:eastAsia="zh-CN"/>
        </w:rPr>
        <w:t xml:space="preserve"> </w:t>
      </w:r>
    </w:p>
    <w:p w:rsidR="001E4CA5" w:rsidRDefault="001C1160" w:rsidP="000E7FD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Solutions for NR UE power saving</w:t>
      </w:r>
    </w:p>
    <w:p w:rsidR="001C1160" w:rsidRPr="00AC3662" w:rsidRDefault="000E7FD4" w:rsidP="00E4415F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Cs w:val="24"/>
          <w:lang w:val="en-GB" w:eastAsia="zh-CN"/>
        </w:rPr>
      </w:pPr>
      <w:r w:rsidRPr="00C12F0A">
        <w:rPr>
          <w:rFonts w:eastAsia="宋体"/>
          <w:b w:val="0"/>
          <w:szCs w:val="24"/>
          <w:lang w:eastAsia="zh-CN"/>
        </w:rPr>
        <w:t>Wake-up mechanisms</w:t>
      </w:r>
      <w:r w:rsidR="00E4415F">
        <w:rPr>
          <w:rFonts w:eastAsia="宋体"/>
          <w:b w:val="0"/>
          <w:szCs w:val="24"/>
          <w:lang w:eastAsia="zh-CN"/>
        </w:rPr>
        <w:t xml:space="preserve"> for </w:t>
      </w:r>
      <w:r w:rsidR="00E4415F" w:rsidRPr="00E4415F">
        <w:rPr>
          <w:rFonts w:eastAsia="宋体"/>
          <w:b w:val="0"/>
          <w:szCs w:val="24"/>
          <w:lang w:eastAsia="zh-CN"/>
        </w:rPr>
        <w:t>idle/inactive</w:t>
      </w:r>
      <w:r w:rsidR="00E4415F">
        <w:rPr>
          <w:rFonts w:eastAsia="宋体" w:hint="eastAsia"/>
          <w:b w:val="0"/>
          <w:szCs w:val="24"/>
          <w:lang w:eastAsia="zh-CN"/>
        </w:rPr>
        <w:t>/active</w:t>
      </w:r>
      <w:r w:rsidR="00E4415F" w:rsidRPr="00E4415F">
        <w:rPr>
          <w:rFonts w:eastAsia="宋体"/>
          <w:b w:val="0"/>
          <w:szCs w:val="24"/>
          <w:lang w:eastAsia="zh-CN"/>
        </w:rPr>
        <w:t xml:space="preserve"> state</w:t>
      </w:r>
      <w:r w:rsidR="00E4415F">
        <w:rPr>
          <w:rFonts w:eastAsia="宋体"/>
          <w:b w:val="0"/>
          <w:szCs w:val="24"/>
          <w:lang w:eastAsia="zh-CN"/>
        </w:rPr>
        <w:t>s</w:t>
      </w:r>
    </w:p>
    <w:p w:rsidR="006E359D" w:rsidRPr="00CC7622" w:rsidRDefault="006E359D" w:rsidP="00AC3662">
      <w:pPr>
        <w:pStyle w:val="a0"/>
        <w:rPr>
          <w:rFonts w:eastAsia="宋体"/>
          <w:b/>
          <w:u w:val="single"/>
          <w:lang w:val="en-GB" w:eastAsia="zh-CN"/>
        </w:rPr>
      </w:pPr>
      <w:r w:rsidRPr="00CC7622">
        <w:rPr>
          <w:rFonts w:eastAsia="宋体"/>
          <w:b/>
          <w:u w:val="single"/>
          <w:lang w:val="en-GB" w:eastAsia="zh-CN"/>
        </w:rPr>
        <w:t>Wake-up mechanisms in idle</w:t>
      </w:r>
      <w:r w:rsidR="003C0B52">
        <w:rPr>
          <w:rFonts w:eastAsia="宋体"/>
          <w:b/>
          <w:u w:val="single"/>
          <w:lang w:val="en-GB" w:eastAsia="zh-CN"/>
        </w:rPr>
        <w:t>/inactive</w:t>
      </w:r>
      <w:r w:rsidRPr="00CC7622">
        <w:rPr>
          <w:rFonts w:eastAsia="宋体"/>
          <w:b/>
          <w:u w:val="single"/>
          <w:lang w:val="en-GB" w:eastAsia="zh-CN"/>
        </w:rPr>
        <w:t xml:space="preserve"> state</w:t>
      </w:r>
    </w:p>
    <w:p w:rsidR="00CA5D2C" w:rsidRDefault="00AC3662" w:rsidP="00AC366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="001366BE">
        <w:rPr>
          <w:rFonts w:eastAsia="宋体"/>
          <w:lang w:val="en-GB" w:eastAsia="zh-CN"/>
        </w:rPr>
        <w:t xml:space="preserve">idle </w:t>
      </w:r>
      <w:r w:rsidR="00BE281A" w:rsidRPr="00E4415F">
        <w:rPr>
          <w:rFonts w:eastAsia="宋体"/>
          <w:lang w:eastAsia="zh-CN"/>
        </w:rPr>
        <w:t>state</w:t>
      </w:r>
      <w:r w:rsidR="00BE281A">
        <w:rPr>
          <w:rFonts w:eastAsia="宋体"/>
          <w:lang w:eastAsia="zh-CN"/>
        </w:rPr>
        <w:t xml:space="preserve"> </w:t>
      </w:r>
      <w:r w:rsidR="001366BE">
        <w:rPr>
          <w:rFonts w:eastAsia="宋体"/>
          <w:lang w:val="en-GB" w:eastAsia="zh-CN"/>
        </w:rPr>
        <w:t xml:space="preserve">of </w:t>
      </w:r>
      <w:r>
        <w:rPr>
          <w:rFonts w:eastAsia="宋体"/>
          <w:lang w:val="en-GB" w:eastAsia="zh-CN"/>
        </w:rPr>
        <w:t>LTE, each paging occasion</w:t>
      </w:r>
      <w:r w:rsidR="001366BE">
        <w:rPr>
          <w:rFonts w:eastAsia="宋体"/>
          <w:lang w:val="en-GB" w:eastAsia="zh-CN"/>
        </w:rPr>
        <w:t xml:space="preserve"> (PO)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1ms. However, </w:t>
      </w:r>
      <w:r w:rsidR="00A51F5D">
        <w:rPr>
          <w:rFonts w:eastAsia="宋体" w:hint="eastAsia"/>
          <w:lang w:val="en-GB" w:eastAsia="zh-CN"/>
        </w:rPr>
        <w:t>as observed in [</w:t>
      </w:r>
      <w:r w:rsidR="008809BF">
        <w:rPr>
          <w:rFonts w:eastAsia="宋体"/>
          <w:lang w:val="en-GB" w:eastAsia="zh-CN"/>
        </w:rPr>
        <w:t>3</w:t>
      </w:r>
      <w:r w:rsidR="00A51F5D">
        <w:rPr>
          <w:rFonts w:eastAsia="宋体" w:hint="eastAsia"/>
          <w:lang w:val="en-GB" w:eastAsia="zh-CN"/>
        </w:rPr>
        <w:t xml:space="preserve">]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431C89">
        <w:rPr>
          <w:rFonts w:eastAsia="宋体" w:hint="eastAsia"/>
          <w:lang w:val="en-GB" w:eastAsia="zh-CN"/>
        </w:rPr>
        <w:t xml:space="preserve">actual </w:t>
      </w:r>
      <w:r w:rsidR="00A51F5D">
        <w:rPr>
          <w:rFonts w:eastAsia="宋体" w:hint="eastAsia"/>
          <w:lang w:val="en-GB" w:eastAsia="zh-CN"/>
        </w:rPr>
        <w:t xml:space="preserve">active </w:t>
      </w:r>
      <w:r>
        <w:rPr>
          <w:rFonts w:eastAsia="宋体"/>
          <w:lang w:val="en-GB" w:eastAsia="zh-CN"/>
        </w:rPr>
        <w:t xml:space="preserve">time for each </w:t>
      </w:r>
      <w:r w:rsidR="001366BE">
        <w:rPr>
          <w:rFonts w:eastAsia="宋体"/>
          <w:lang w:val="en-GB" w:eastAsia="zh-CN"/>
        </w:rPr>
        <w:t>PO in idle mode</w:t>
      </w:r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28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, </w:t>
      </w:r>
      <w:r w:rsidR="00A51F5D">
        <w:rPr>
          <w:rFonts w:eastAsia="宋体" w:hint="eastAsia"/>
          <w:lang w:val="en-GB" w:eastAsia="zh-CN"/>
        </w:rPr>
        <w:t xml:space="preserve">which may include </w:t>
      </w:r>
      <w:r>
        <w:rPr>
          <w:rFonts w:eastAsia="宋体"/>
          <w:lang w:val="en-GB" w:eastAsia="zh-CN"/>
        </w:rPr>
        <w:t>the ramping up time, time for monitoring paging</w:t>
      </w:r>
      <w:r w:rsidR="009C3A3B">
        <w:rPr>
          <w:rFonts w:eastAsia="宋体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 xml:space="preserve">measurements, DL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and ramping down time, etc.</w:t>
      </w:r>
      <w:r>
        <w:rPr>
          <w:rFonts w:eastAsia="宋体" w:hint="eastAsia"/>
          <w:lang w:val="en-GB" w:eastAsia="zh-CN"/>
        </w:rPr>
        <w:t xml:space="preserve"> </w:t>
      </w:r>
      <w:r w:rsidR="00CA5D2C">
        <w:rPr>
          <w:rFonts w:eastAsia="宋体" w:hint="eastAsia"/>
          <w:lang w:val="en-GB" w:eastAsia="zh-CN"/>
        </w:rPr>
        <w:t xml:space="preserve">Further it was observed </w:t>
      </w:r>
      <w:r w:rsidR="00CA5D2C">
        <w:rPr>
          <w:rFonts w:eastAsia="宋体"/>
          <w:lang w:val="en-GB" w:eastAsia="zh-CN"/>
        </w:rPr>
        <w:t>that</w:t>
      </w:r>
      <w:r w:rsidR="00CA5D2C">
        <w:rPr>
          <w:rFonts w:eastAsia="宋体" w:hint="eastAsia"/>
          <w:lang w:val="en-GB" w:eastAsia="zh-CN"/>
        </w:rPr>
        <w:t xml:space="preserve"> 70% of the UE power is consumed by the </w:t>
      </w:r>
      <w:r w:rsidR="00E4415F">
        <w:rPr>
          <w:rFonts w:eastAsia="宋体"/>
          <w:lang w:val="en-GB" w:eastAsia="zh-CN"/>
        </w:rPr>
        <w:t>active</w:t>
      </w:r>
      <w:r w:rsidR="001366BE">
        <w:rPr>
          <w:rFonts w:eastAsia="宋体" w:hint="eastAsia"/>
          <w:lang w:val="en-GB" w:eastAsia="zh-CN"/>
        </w:rPr>
        <w:t xml:space="preserve"> </w:t>
      </w:r>
      <w:r w:rsidR="00CA5D2C">
        <w:rPr>
          <w:rFonts w:eastAsia="宋体" w:hint="eastAsia"/>
          <w:lang w:val="en-GB" w:eastAsia="zh-CN"/>
        </w:rPr>
        <w:t xml:space="preserve">time during the idle </w:t>
      </w:r>
      <w:r w:rsidR="00BE281A" w:rsidRPr="00E4415F">
        <w:rPr>
          <w:rFonts w:eastAsia="宋体"/>
          <w:lang w:eastAsia="zh-CN"/>
        </w:rPr>
        <w:t>state</w:t>
      </w:r>
      <w:r w:rsidR="00CA5D2C">
        <w:rPr>
          <w:rFonts w:eastAsia="宋体" w:hint="eastAsia"/>
          <w:lang w:val="en-GB" w:eastAsia="zh-CN"/>
        </w:rPr>
        <w:t xml:space="preserve">. It implies </w:t>
      </w:r>
      <w:r w:rsidR="000D0D8E">
        <w:rPr>
          <w:rFonts w:eastAsia="宋体" w:hint="eastAsia"/>
          <w:lang w:val="en-GB" w:eastAsia="zh-CN"/>
        </w:rPr>
        <w:t xml:space="preserve">the power saving potential when </w:t>
      </w:r>
      <w:r w:rsidR="00431C89">
        <w:rPr>
          <w:rFonts w:eastAsia="宋体" w:hint="eastAsia"/>
          <w:lang w:val="en-GB" w:eastAsia="zh-CN"/>
        </w:rPr>
        <w:t xml:space="preserve">the unnecessary wake up (i.e. the paging occasion without paging message to the UE) can be skipped, or the actual </w:t>
      </w:r>
      <w:r w:rsidR="00E4415F">
        <w:rPr>
          <w:rFonts w:eastAsia="宋体"/>
          <w:lang w:val="en-GB" w:eastAsia="zh-CN"/>
        </w:rPr>
        <w:t>active</w:t>
      </w:r>
      <w:r w:rsidR="00431C89">
        <w:rPr>
          <w:rFonts w:eastAsia="宋体" w:hint="eastAsia"/>
          <w:lang w:val="en-GB" w:eastAsia="zh-CN"/>
        </w:rPr>
        <w:t xml:space="preserve"> time can be reduced. </w:t>
      </w:r>
    </w:p>
    <w:p w:rsidR="00AC3662" w:rsidRDefault="00AC3662" w:rsidP="00AC3662">
      <w:pPr>
        <w:pStyle w:val="a0"/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To reduce the unnecessary power consumption, wake-up mechanism can be introduced </w:t>
      </w:r>
      <w:r>
        <w:rPr>
          <w:rFonts w:eastAsia="宋体"/>
          <w:lang w:eastAsia="zh-CN"/>
        </w:rPr>
        <w:t>to improve UE power efficiency</w:t>
      </w:r>
      <w:r w:rsidR="004C10E1">
        <w:rPr>
          <w:rFonts w:eastAsia="宋体"/>
          <w:lang w:eastAsia="zh-CN"/>
        </w:rPr>
        <w:t xml:space="preserve"> [</w:t>
      </w:r>
      <w:r w:rsidR="001819A0">
        <w:rPr>
          <w:rFonts w:eastAsia="宋体"/>
          <w:lang w:eastAsia="zh-CN"/>
        </w:rPr>
        <w:t>4</w:t>
      </w:r>
      <w:r w:rsidR="006E1FA8">
        <w:rPr>
          <w:rFonts w:eastAsia="宋体" w:hint="eastAsia"/>
          <w:lang w:eastAsia="zh-CN"/>
        </w:rPr>
        <w:t>] [</w:t>
      </w:r>
      <w:r w:rsidR="001819A0">
        <w:rPr>
          <w:rFonts w:eastAsia="宋体"/>
          <w:lang w:eastAsia="zh-CN"/>
        </w:rPr>
        <w:t>5</w:t>
      </w:r>
      <w:r w:rsidR="004C10E1"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8809BF" w:rsidRPr="008809BF">
        <w:rPr>
          <w:rFonts w:eastAsia="宋体"/>
          <w:lang w:eastAsia="zh-CN"/>
        </w:rPr>
        <w:t>Based on the indication of wake</w:t>
      </w:r>
      <w:r w:rsidR="00E4415F">
        <w:rPr>
          <w:rFonts w:eastAsia="宋体"/>
          <w:lang w:eastAsia="zh-CN"/>
        </w:rPr>
        <w:t>-</w:t>
      </w:r>
      <w:r w:rsidR="008809BF" w:rsidRPr="008809BF">
        <w:rPr>
          <w:rFonts w:eastAsia="宋体"/>
          <w:lang w:eastAsia="zh-CN"/>
        </w:rPr>
        <w:t xml:space="preserve">up signals, UE will accordingly stay in the power saving mode such as micro sleep or OFF period in the long DRX cycle to avoid unnecessary PDCCH monitoring, or go to </w:t>
      </w:r>
      <w:r w:rsidR="008809BF" w:rsidRPr="008809BF">
        <w:rPr>
          <w:rFonts w:eastAsia="宋体"/>
          <w:lang w:eastAsia="zh-CN"/>
        </w:rPr>
        <w:lastRenderedPageBreak/>
        <w:t xml:space="preserve">“network access” mode. </w:t>
      </w:r>
      <w:r w:rsidRPr="001C1160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low-power and low-c</w:t>
      </w:r>
      <w:r w:rsidRPr="00AC3662">
        <w:rPr>
          <w:rFonts w:eastAsia="宋体"/>
          <w:lang w:eastAsia="zh-CN"/>
        </w:rPr>
        <w:t>omplexity</w:t>
      </w:r>
      <w:r>
        <w:rPr>
          <w:rFonts w:eastAsia="宋体"/>
          <w:lang w:eastAsia="zh-CN"/>
        </w:rPr>
        <w:t xml:space="preserve"> </w:t>
      </w:r>
      <w:r w:rsidRPr="001C1160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or channel before each paging </w:t>
      </w:r>
      <w:r>
        <w:rPr>
          <w:rFonts w:eastAsia="宋体"/>
          <w:lang w:val="en-GB" w:eastAsia="zh-CN"/>
        </w:rPr>
        <w:t xml:space="preserve">occasion is used to </w:t>
      </w:r>
      <w:r w:rsidRPr="001C1160">
        <w:rPr>
          <w:rFonts w:eastAsia="宋体"/>
          <w:lang w:eastAsia="zh-CN"/>
        </w:rPr>
        <w:t xml:space="preserve">indicate whether a </w:t>
      </w:r>
      <w:r>
        <w:rPr>
          <w:rFonts w:eastAsia="宋体"/>
          <w:lang w:eastAsia="zh-CN"/>
        </w:rPr>
        <w:t xml:space="preserve">UE need to wake up to monitor </w:t>
      </w:r>
      <w:r w:rsidRPr="001C1160">
        <w:rPr>
          <w:rFonts w:eastAsia="宋体"/>
          <w:lang w:eastAsia="zh-CN"/>
        </w:rPr>
        <w:t xml:space="preserve">paging/scheduling grant for </w:t>
      </w:r>
      <w:r>
        <w:rPr>
          <w:rFonts w:eastAsia="宋体"/>
          <w:lang w:eastAsia="zh-CN"/>
        </w:rPr>
        <w:t xml:space="preserve">this </w:t>
      </w:r>
      <w:r w:rsidRPr="001C1160">
        <w:rPr>
          <w:rFonts w:eastAsia="宋体"/>
          <w:lang w:eastAsia="zh-CN"/>
        </w:rPr>
        <w:t>UE.</w:t>
      </w:r>
      <w:r>
        <w:rPr>
          <w:rFonts w:eastAsia="宋体" w:hint="eastAsia"/>
          <w:lang w:eastAsia="zh-CN"/>
        </w:rPr>
        <w:t xml:space="preserve"> </w:t>
      </w:r>
    </w:p>
    <w:p w:rsidR="006E359D" w:rsidRDefault="008809BF" w:rsidP="00AC3662">
      <w:pPr>
        <w:pStyle w:val="a0"/>
        <w:rPr>
          <w:rFonts w:eastAsia="宋体"/>
          <w:lang w:val="en-GB" w:eastAsia="zh-CN"/>
        </w:rPr>
      </w:pPr>
      <w:r w:rsidRPr="008809BF">
        <w:rPr>
          <w:rFonts w:eastAsia="宋体"/>
          <w:lang w:eastAsia="zh-CN"/>
        </w:rPr>
        <w:t xml:space="preserve">The </w:t>
      </w:r>
      <w:r w:rsidR="00E4415F">
        <w:rPr>
          <w:rFonts w:eastAsia="宋体"/>
          <w:lang w:eastAsia="zh-CN"/>
        </w:rPr>
        <w:t>wake-up</w:t>
      </w:r>
      <w:r w:rsidRPr="008809BF">
        <w:rPr>
          <w:rFonts w:eastAsia="宋体"/>
          <w:lang w:eastAsia="zh-CN"/>
        </w:rPr>
        <w:t xml:space="preserve"> signals should be with low power consumption and with short duration. </w:t>
      </w:r>
      <w:r w:rsidR="00637244">
        <w:rPr>
          <w:rFonts w:eastAsia="宋体" w:hint="eastAsia"/>
          <w:lang w:eastAsia="zh-CN"/>
        </w:rPr>
        <w:t xml:space="preserve">Different options </w:t>
      </w:r>
      <w:r w:rsidR="00E4415F">
        <w:rPr>
          <w:rFonts w:eastAsia="宋体"/>
          <w:lang w:eastAsia="zh-CN"/>
        </w:rPr>
        <w:t xml:space="preserve">as below </w:t>
      </w:r>
      <w:r w:rsidR="00637244">
        <w:rPr>
          <w:rFonts w:eastAsia="宋体" w:hint="eastAsia"/>
          <w:lang w:eastAsia="zh-CN"/>
        </w:rPr>
        <w:t xml:space="preserve">can be considered to design the </w:t>
      </w:r>
      <w:r w:rsidR="00E4415F">
        <w:rPr>
          <w:rFonts w:eastAsia="宋体" w:hint="eastAsia"/>
          <w:lang w:eastAsia="zh-CN"/>
        </w:rPr>
        <w:t>wake-up signal</w:t>
      </w:r>
      <w:r w:rsidR="00E4415F">
        <w:rPr>
          <w:rFonts w:eastAsia="宋体"/>
          <w:lang w:eastAsia="zh-CN"/>
        </w:rPr>
        <w:t>s</w:t>
      </w:r>
      <w:r w:rsidR="00637244">
        <w:rPr>
          <w:rFonts w:eastAsia="宋体" w:hint="eastAsia"/>
          <w:lang w:val="en-GB" w:eastAsia="zh-CN"/>
        </w:rPr>
        <w:t xml:space="preserve">. </w:t>
      </w:r>
      <w:r w:rsidR="00DF788F">
        <w:rPr>
          <w:rFonts w:eastAsia="宋体"/>
          <w:lang w:val="en-GB" w:eastAsia="zh-CN"/>
        </w:rPr>
        <w:t xml:space="preserve">It is expected </w:t>
      </w:r>
      <w:r w:rsidR="009C3A3B">
        <w:rPr>
          <w:rFonts w:eastAsia="宋体"/>
          <w:lang w:eastAsia="zh-CN"/>
        </w:rPr>
        <w:t>w</w:t>
      </w:r>
      <w:r w:rsidR="009C3A3B" w:rsidRPr="00DF788F">
        <w:rPr>
          <w:rFonts w:eastAsia="宋体"/>
          <w:lang w:eastAsia="zh-CN"/>
        </w:rPr>
        <w:t>ake</w:t>
      </w:r>
      <w:r w:rsidR="00DF788F" w:rsidRPr="00DF788F">
        <w:rPr>
          <w:rFonts w:eastAsia="宋体"/>
          <w:lang w:eastAsia="zh-CN"/>
        </w:rPr>
        <w:t xml:space="preserve">-up </w:t>
      </w:r>
      <w:r w:rsidR="00DF788F">
        <w:rPr>
          <w:rFonts w:eastAsia="宋体"/>
          <w:lang w:eastAsia="zh-CN"/>
        </w:rPr>
        <w:t>signals</w:t>
      </w:r>
      <w:r w:rsidR="00DF788F" w:rsidRPr="00DF788F">
        <w:rPr>
          <w:rFonts w:eastAsia="宋体"/>
          <w:lang w:eastAsia="zh-CN"/>
        </w:rPr>
        <w:t xml:space="preserve"> </w:t>
      </w:r>
      <w:r w:rsidR="00DF788F" w:rsidRPr="001C1160">
        <w:rPr>
          <w:rFonts w:eastAsia="宋体"/>
          <w:lang w:eastAsia="zh-CN"/>
        </w:rPr>
        <w:t>detect</w:t>
      </w:r>
      <w:r w:rsidR="00E4415F">
        <w:rPr>
          <w:rFonts w:eastAsia="宋体"/>
          <w:lang w:eastAsia="zh-CN"/>
        </w:rPr>
        <w:t>ion</w:t>
      </w:r>
      <w:r w:rsidR="00DF788F" w:rsidRPr="001C1160">
        <w:rPr>
          <w:rFonts w:eastAsia="宋体"/>
          <w:lang w:eastAsia="zh-CN"/>
        </w:rPr>
        <w:t xml:space="preserve"> without synchronization or with coarse sync will save much more power than WUS detect</w:t>
      </w:r>
      <w:r w:rsidR="00E4415F">
        <w:rPr>
          <w:rFonts w:eastAsia="宋体"/>
          <w:lang w:eastAsia="zh-CN"/>
        </w:rPr>
        <w:t>ion</w:t>
      </w:r>
      <w:r w:rsidR="00DF788F" w:rsidRPr="001C1160"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>after</w:t>
      </w:r>
      <w:r w:rsidR="00DF788F" w:rsidRPr="001C1160">
        <w:rPr>
          <w:rFonts w:eastAsia="宋体"/>
          <w:lang w:eastAsia="zh-CN"/>
        </w:rPr>
        <w:t xml:space="preserve"> fine synchronization</w:t>
      </w:r>
      <w:r w:rsidR="00637244">
        <w:rPr>
          <w:rFonts w:eastAsia="宋体" w:hint="eastAsia"/>
          <w:lang w:eastAsia="zh-CN"/>
        </w:rPr>
        <w:t xml:space="preserve">, as the </w:t>
      </w:r>
      <w:r w:rsidR="00637244">
        <w:rPr>
          <w:rFonts w:eastAsia="宋体"/>
          <w:lang w:eastAsia="zh-CN"/>
        </w:rPr>
        <w:t>synchronization</w:t>
      </w:r>
      <w:r w:rsidR="00637244">
        <w:rPr>
          <w:rFonts w:eastAsia="宋体" w:hint="eastAsia"/>
          <w:lang w:eastAsia="zh-CN"/>
        </w:rPr>
        <w:t xml:space="preserve"> procedure consumes quite some power. </w:t>
      </w:r>
      <w:r w:rsidR="00E4415F">
        <w:rPr>
          <w:rFonts w:eastAsia="宋体"/>
          <w:lang w:eastAsia="zh-CN"/>
        </w:rPr>
        <w:t>These three options will impact the detailed design of WUS signals and also impact the functions of WUS signals.</w:t>
      </w:r>
    </w:p>
    <w:p w:rsidR="008809BF" w:rsidRPr="001819A0" w:rsidRDefault="006E359D" w:rsidP="001819A0">
      <w:pPr>
        <w:pStyle w:val="a0"/>
        <w:numPr>
          <w:ilvl w:val="0"/>
          <w:numId w:val="43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1: UE detects </w:t>
      </w:r>
      <w:r w:rsidR="00E4415F">
        <w:rPr>
          <w:rFonts w:eastAsia="宋体"/>
          <w:lang w:eastAsia="zh-CN"/>
        </w:rPr>
        <w:t>wake-up signal</w:t>
      </w:r>
      <w:r w:rsidRPr="001C1160">
        <w:rPr>
          <w:rFonts w:eastAsia="宋体"/>
          <w:lang w:eastAsia="zh-CN"/>
        </w:rPr>
        <w:t xml:space="preserve"> without requiring any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E359D" w:rsidRPr="001C1160" w:rsidRDefault="006E359D" w:rsidP="00CC7622">
      <w:pPr>
        <w:pStyle w:val="a0"/>
        <w:numPr>
          <w:ilvl w:val="0"/>
          <w:numId w:val="43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2: UE detects </w:t>
      </w:r>
      <w:r w:rsidR="00E4415F">
        <w:rPr>
          <w:rFonts w:eastAsia="宋体"/>
          <w:lang w:eastAsia="zh-CN"/>
        </w:rPr>
        <w:t>wake-up signal</w:t>
      </w:r>
      <w:r w:rsidRPr="001C1160">
        <w:rPr>
          <w:rFonts w:eastAsia="宋体"/>
          <w:lang w:eastAsia="zh-CN"/>
        </w:rPr>
        <w:t xml:space="preserve"> after coarse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37244" w:rsidRDefault="006E359D" w:rsidP="00CC7622">
      <w:pPr>
        <w:pStyle w:val="a0"/>
        <w:numPr>
          <w:ilvl w:val="0"/>
          <w:numId w:val="43"/>
        </w:numPr>
        <w:rPr>
          <w:rFonts w:eastAsia="宋体"/>
          <w:lang w:val="en-GB" w:eastAsia="zh-CN"/>
        </w:rPr>
      </w:pPr>
      <w:r w:rsidRPr="001C1160">
        <w:rPr>
          <w:rFonts w:eastAsia="宋体"/>
          <w:lang w:eastAsia="zh-CN"/>
        </w:rPr>
        <w:t xml:space="preserve">Option 3: UE detects </w:t>
      </w:r>
      <w:r w:rsidR="00E4415F">
        <w:rPr>
          <w:rFonts w:eastAsia="宋体"/>
          <w:lang w:eastAsia="zh-CN"/>
        </w:rPr>
        <w:t>wake-up signal</w:t>
      </w:r>
      <w:r w:rsidRPr="001C1160">
        <w:rPr>
          <w:rFonts w:eastAsia="宋体"/>
          <w:lang w:eastAsia="zh-CN"/>
        </w:rPr>
        <w:t xml:space="preserve"> after fine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37244" w:rsidRPr="00637244" w:rsidRDefault="00637244" w:rsidP="006E359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f </w:t>
      </w:r>
      <w:r w:rsidR="00E4415F">
        <w:rPr>
          <w:rFonts w:eastAsia="宋体" w:hint="eastAsia"/>
          <w:lang w:val="en-GB" w:eastAsia="zh-CN"/>
        </w:rPr>
        <w:t>wake-up signal</w:t>
      </w:r>
      <w:r>
        <w:rPr>
          <w:rFonts w:eastAsia="宋体" w:hint="eastAsia"/>
          <w:lang w:val="en-GB" w:eastAsia="zh-CN"/>
        </w:rPr>
        <w:t xml:space="preserve"> is used to skip a paging occasion due to no paging message, the impact to UE </w:t>
      </w:r>
      <w:r>
        <w:rPr>
          <w:rFonts w:eastAsia="宋体"/>
          <w:lang w:val="en-GB" w:eastAsia="zh-CN"/>
        </w:rPr>
        <w:t>measurement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behaviour</w:t>
      </w:r>
      <w:r>
        <w:rPr>
          <w:rFonts w:eastAsia="宋体" w:hint="eastAsia"/>
          <w:lang w:val="en-GB" w:eastAsia="zh-CN"/>
        </w:rPr>
        <w:t xml:space="preserve"> should be discussed, following options can be considered. </w:t>
      </w:r>
      <w:r w:rsidR="00E4415F">
        <w:rPr>
          <w:rFonts w:eastAsia="宋体"/>
          <w:lang w:val="en-GB" w:eastAsia="zh-CN"/>
        </w:rPr>
        <w:t xml:space="preserve">At least for low-mobility UEs, Option 1 is possible because the RRM measurement requirements can be relaxed for this kind of UE. 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1: </w:t>
      </w:r>
      <w:r w:rsidR="00637244">
        <w:rPr>
          <w:rFonts w:eastAsia="宋体" w:hint="eastAsia"/>
          <w:lang w:eastAsia="zh-CN"/>
        </w:rPr>
        <w:t>S</w:t>
      </w:r>
      <w:r w:rsidR="00FB52FA">
        <w:rPr>
          <w:rFonts w:eastAsia="宋体"/>
          <w:lang w:eastAsia="zh-CN"/>
        </w:rPr>
        <w:t xml:space="preserve">kip </w:t>
      </w:r>
      <w:r w:rsidR="00637244">
        <w:rPr>
          <w:rFonts w:eastAsia="宋体" w:hint="eastAsia"/>
          <w:lang w:eastAsia="zh-CN"/>
        </w:rPr>
        <w:t xml:space="preserve">the </w:t>
      </w:r>
      <w:r w:rsidR="00FB52FA">
        <w:rPr>
          <w:rFonts w:eastAsia="宋体"/>
          <w:lang w:eastAsia="zh-CN"/>
        </w:rPr>
        <w:t>measurement</w:t>
      </w:r>
      <w:r w:rsidR="00637244">
        <w:rPr>
          <w:rFonts w:eastAsia="宋体" w:hint="eastAsia"/>
          <w:lang w:eastAsia="zh-CN"/>
        </w:rPr>
        <w:t xml:space="preserve"> in the current paging occasion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2: </w:t>
      </w:r>
      <w:r w:rsidR="00637244"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se </w:t>
      </w:r>
      <w:r w:rsidR="00E4415F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measurement</w:t>
      </w:r>
      <w:r w:rsidR="00637244">
        <w:rPr>
          <w:rFonts w:eastAsia="宋体" w:hint="eastAsia"/>
          <w:lang w:eastAsia="zh-CN"/>
        </w:rPr>
        <w:t xml:space="preserve"> signal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3: </w:t>
      </w:r>
      <w:r w:rsidR="00637244"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se existing signals to do measurement</w:t>
      </w:r>
    </w:p>
    <w:p w:rsidR="00AC3662" w:rsidRDefault="00AC3662" w:rsidP="00AC36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35CEAC66" wp14:editId="54B898D3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62" w:rsidRDefault="00AC3662" w:rsidP="00AC3662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</w:t>
      </w:r>
      <w:r w:rsidR="00D56320">
        <w:rPr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5F1996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</w:p>
    <w:p w:rsidR="006E359D" w:rsidRPr="00CC7622" w:rsidRDefault="006E359D" w:rsidP="006E359D">
      <w:pPr>
        <w:pStyle w:val="a0"/>
        <w:rPr>
          <w:rFonts w:eastAsia="宋体"/>
          <w:b/>
          <w:u w:val="single"/>
          <w:lang w:val="en-GB" w:eastAsia="zh-CN"/>
        </w:rPr>
      </w:pPr>
      <w:r w:rsidRPr="00CC7622">
        <w:rPr>
          <w:rFonts w:eastAsia="宋体"/>
          <w:b/>
          <w:u w:val="single"/>
          <w:lang w:val="en-GB" w:eastAsia="zh-CN"/>
        </w:rPr>
        <w:t xml:space="preserve">Wake-up mechanisms in </w:t>
      </w:r>
      <w:r w:rsidR="003C0B52">
        <w:rPr>
          <w:rFonts w:eastAsia="宋体"/>
          <w:b/>
          <w:u w:val="single"/>
          <w:lang w:val="en-GB" w:eastAsia="zh-CN"/>
        </w:rPr>
        <w:t>connected mode</w:t>
      </w:r>
    </w:p>
    <w:p w:rsidR="006E359D" w:rsidRDefault="008A7B0E" w:rsidP="006E359D">
      <w:pPr>
        <w:pStyle w:val="a0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>For CDRX with 1ms onDurationTimer configured</w:t>
      </w:r>
      <w:r w:rsidR="006E359D">
        <w:rPr>
          <w:rFonts w:eastAsia="宋体"/>
          <w:lang w:val="en-GB" w:eastAsia="zh-CN"/>
        </w:rPr>
        <w:t>, the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 xml:space="preserve">total </w:t>
      </w:r>
      <w:r w:rsidR="00637244">
        <w:rPr>
          <w:rFonts w:eastAsia="宋体" w:hint="eastAsia"/>
          <w:lang w:val="en-GB" w:eastAsia="zh-CN"/>
        </w:rPr>
        <w:t>actual active time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 xml:space="preserve">for each </w:t>
      </w:r>
      <w:r>
        <w:rPr>
          <w:rFonts w:eastAsia="宋体"/>
          <w:lang w:val="en-GB" w:eastAsia="zh-CN"/>
        </w:rPr>
        <w:t>onDurationTimer period</w:t>
      </w:r>
      <w:r w:rsidR="006E359D">
        <w:rPr>
          <w:rFonts w:eastAsia="宋体"/>
          <w:lang w:val="en-GB" w:eastAsia="zh-CN"/>
        </w:rPr>
        <w:t xml:space="preserve"> </w:t>
      </w:r>
      <w:r w:rsidR="00637244">
        <w:rPr>
          <w:rFonts w:eastAsia="宋体" w:hint="eastAsia"/>
          <w:lang w:val="en-GB" w:eastAsia="zh-CN"/>
        </w:rPr>
        <w:t>can be up to</w:t>
      </w:r>
      <w:r w:rsidR="006E359D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38</w:t>
      </w:r>
      <w:r w:rsidR="006E359D" w:rsidRPr="00A407EF">
        <w:rPr>
          <w:rFonts w:eastAsia="宋体"/>
          <w:lang w:val="en-GB" w:eastAsia="zh-CN"/>
        </w:rPr>
        <w:t>ms</w:t>
      </w:r>
      <w:r w:rsidR="006E359D">
        <w:rPr>
          <w:rFonts w:eastAsia="宋体"/>
          <w:lang w:val="en-GB" w:eastAsia="zh-CN"/>
        </w:rPr>
        <w:t xml:space="preserve"> as shown in Figure </w:t>
      </w:r>
      <w:r>
        <w:rPr>
          <w:rFonts w:eastAsia="宋体"/>
          <w:lang w:val="en-GB" w:eastAsia="zh-CN"/>
        </w:rPr>
        <w:t>2</w:t>
      </w:r>
      <w:r w:rsidR="006E359D">
        <w:rPr>
          <w:rFonts w:eastAsia="宋体"/>
          <w:lang w:val="en-GB" w:eastAsia="zh-CN"/>
        </w:rPr>
        <w:t xml:space="preserve">, </w:t>
      </w:r>
      <w:r w:rsidR="00637244">
        <w:rPr>
          <w:rFonts w:eastAsia="宋体" w:hint="eastAsia"/>
          <w:lang w:val="en-GB" w:eastAsia="zh-CN"/>
        </w:rPr>
        <w:t>which may include</w:t>
      </w:r>
      <w:r w:rsidR="006E359D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 w:rsidRPr="001C1160">
        <w:rPr>
          <w:rFonts w:eastAsia="宋体"/>
          <w:lang w:eastAsia="zh-CN"/>
        </w:rPr>
        <w:t xml:space="preserve">To reduce the unnecessary power consumption, wake-up mechanism can </w:t>
      </w:r>
      <w:r>
        <w:rPr>
          <w:rFonts w:eastAsia="宋体"/>
          <w:lang w:eastAsia="zh-CN"/>
        </w:rPr>
        <w:t xml:space="preserve">also </w:t>
      </w:r>
      <w:r w:rsidR="006E359D" w:rsidRPr="001C1160">
        <w:rPr>
          <w:rFonts w:eastAsia="宋体"/>
          <w:lang w:eastAsia="zh-CN"/>
        </w:rPr>
        <w:t xml:space="preserve">be introduced </w:t>
      </w:r>
      <w:r w:rsidR="006E359D">
        <w:rPr>
          <w:rFonts w:eastAsia="宋体"/>
          <w:lang w:eastAsia="zh-CN"/>
        </w:rPr>
        <w:t>to improve UE power efficiency</w:t>
      </w:r>
      <w:r w:rsidR="00637244">
        <w:rPr>
          <w:rFonts w:eastAsia="宋体" w:hint="eastAsia"/>
          <w:lang w:eastAsia="zh-CN"/>
        </w:rPr>
        <w:t xml:space="preserve"> by skipping some </w:t>
      </w:r>
      <w:r w:rsidR="00637244">
        <w:rPr>
          <w:rFonts w:eastAsia="宋体"/>
          <w:lang w:eastAsia="zh-CN"/>
        </w:rPr>
        <w:t>unnecessary</w:t>
      </w:r>
      <w:r w:rsidR="00637244">
        <w:rPr>
          <w:rFonts w:eastAsia="宋体" w:hint="eastAsia"/>
          <w:lang w:eastAsia="zh-CN"/>
        </w:rPr>
        <w:t xml:space="preserve"> </w:t>
      </w:r>
      <w:r w:rsidR="00E4415F">
        <w:rPr>
          <w:rFonts w:eastAsia="宋体"/>
          <w:lang w:eastAsia="zh-CN"/>
        </w:rPr>
        <w:t xml:space="preserve">PDCCH </w:t>
      </w:r>
      <w:r w:rsidR="00637244">
        <w:rPr>
          <w:rFonts w:eastAsia="宋体" w:hint="eastAsia"/>
          <w:lang w:eastAsia="zh-CN"/>
        </w:rPr>
        <w:t>monitoring</w:t>
      </w:r>
      <w:r w:rsidR="006E359D">
        <w:rPr>
          <w:rFonts w:eastAsia="宋体"/>
          <w:lang w:eastAsia="zh-CN"/>
        </w:rPr>
        <w:t>.</w:t>
      </w:r>
      <w:r w:rsidR="006E359D">
        <w:rPr>
          <w:rFonts w:eastAsia="宋体" w:hint="eastAsia"/>
          <w:lang w:eastAsia="zh-CN"/>
        </w:rPr>
        <w:t xml:space="preserve"> </w:t>
      </w:r>
      <w:r w:rsidR="006E359D" w:rsidRPr="001C1160">
        <w:rPr>
          <w:rFonts w:eastAsia="宋体"/>
          <w:lang w:eastAsia="zh-CN"/>
        </w:rPr>
        <w:t xml:space="preserve">UE only wakes up </w:t>
      </w:r>
      <w:r>
        <w:rPr>
          <w:rFonts w:eastAsia="宋体"/>
          <w:lang w:eastAsia="zh-CN"/>
        </w:rPr>
        <w:t xml:space="preserve">to monitor PDCCH during </w:t>
      </w:r>
      <w:r>
        <w:rPr>
          <w:rFonts w:eastAsia="宋体"/>
          <w:lang w:val="en-GB" w:eastAsia="zh-CN"/>
        </w:rPr>
        <w:t xml:space="preserve">onDurationTimer </w:t>
      </w:r>
      <w:r w:rsidR="006E359D" w:rsidRPr="001C1160">
        <w:rPr>
          <w:rFonts w:eastAsia="宋体"/>
          <w:lang w:eastAsia="zh-CN"/>
        </w:rPr>
        <w:t>when a wake-up signaling</w:t>
      </w:r>
      <w:r w:rsidR="006E359D">
        <w:rPr>
          <w:rFonts w:eastAsia="宋体"/>
          <w:lang w:eastAsia="zh-CN"/>
        </w:rPr>
        <w:t>/channel</w:t>
      </w:r>
      <w:r w:rsidR="006E359D" w:rsidRPr="001C1160">
        <w:rPr>
          <w:rFonts w:eastAsia="宋体"/>
          <w:lang w:eastAsia="zh-CN"/>
        </w:rPr>
        <w:t xml:space="preserve"> is detected, otherwise, </w:t>
      </w:r>
      <w:r w:rsidR="006E359D">
        <w:rPr>
          <w:rFonts w:eastAsia="宋体"/>
          <w:lang w:eastAsia="zh-CN"/>
        </w:rPr>
        <w:t xml:space="preserve">UE </w:t>
      </w:r>
      <w:r w:rsidR="006E359D" w:rsidRPr="001C1160">
        <w:rPr>
          <w:rFonts w:eastAsia="宋体"/>
          <w:lang w:eastAsia="zh-CN"/>
        </w:rPr>
        <w:t>continues sleep</w:t>
      </w:r>
      <w:r w:rsidR="006E359D">
        <w:rPr>
          <w:rFonts w:eastAsia="宋体"/>
          <w:lang w:eastAsia="zh-CN"/>
        </w:rPr>
        <w:t>.</w:t>
      </w:r>
      <w:r w:rsidR="00C74166">
        <w:rPr>
          <w:rFonts w:eastAsia="宋体"/>
          <w:lang w:eastAsia="zh-CN"/>
        </w:rPr>
        <w:t xml:space="preserve"> The possible solutions for </w:t>
      </w:r>
      <w:r w:rsidR="00C74166">
        <w:rPr>
          <w:rFonts w:eastAsia="宋体"/>
          <w:lang w:val="en-GB" w:eastAsia="zh-CN"/>
        </w:rPr>
        <w:t>synchronization and measurement after introducing w</w:t>
      </w:r>
      <w:r w:rsidR="00C74166" w:rsidRPr="00C74166">
        <w:rPr>
          <w:rFonts w:eastAsia="宋体"/>
          <w:lang w:val="en-GB" w:eastAsia="zh-CN"/>
        </w:rPr>
        <w:t>ake-up mechanisms</w:t>
      </w:r>
      <w:r w:rsidR="00C74166">
        <w:rPr>
          <w:rFonts w:eastAsia="宋体"/>
          <w:lang w:val="en-GB" w:eastAsia="zh-CN"/>
        </w:rPr>
        <w:t xml:space="preserve"> also need to be studied.</w:t>
      </w:r>
      <w:r w:rsidR="001F0FB2">
        <w:rPr>
          <w:rFonts w:eastAsia="宋体"/>
          <w:lang w:val="en-GB" w:eastAsia="zh-CN"/>
        </w:rPr>
        <w:t xml:space="preserve"> </w:t>
      </w:r>
      <w:r w:rsidR="001F0FB2" w:rsidRPr="001F0FB2">
        <w:rPr>
          <w:rFonts w:eastAsia="宋体"/>
          <w:lang w:val="en-GB" w:eastAsia="zh-CN"/>
        </w:rPr>
        <w:t xml:space="preserve">Wake-up mechanisms </w:t>
      </w:r>
      <w:r w:rsidR="001F0FB2">
        <w:rPr>
          <w:rFonts w:eastAsia="宋体"/>
          <w:lang w:val="en-GB" w:eastAsia="zh-CN"/>
        </w:rPr>
        <w:t xml:space="preserve">can also be </w:t>
      </w:r>
      <w:r w:rsidR="00E4415F">
        <w:rPr>
          <w:rFonts w:eastAsia="宋体"/>
          <w:lang w:val="en-GB" w:eastAsia="zh-CN"/>
        </w:rPr>
        <w:t>studied</w:t>
      </w:r>
      <w:r w:rsidR="001F0FB2">
        <w:rPr>
          <w:rFonts w:eastAsia="宋体"/>
          <w:lang w:val="en-GB" w:eastAsia="zh-CN"/>
        </w:rPr>
        <w:t xml:space="preserve"> </w:t>
      </w:r>
      <w:r w:rsidR="001F0FB2" w:rsidRPr="001F0FB2">
        <w:rPr>
          <w:rFonts w:eastAsia="宋体"/>
          <w:lang w:val="en-GB" w:eastAsia="zh-CN"/>
        </w:rPr>
        <w:t>in connected mode</w:t>
      </w:r>
      <w:r w:rsidR="001F0FB2">
        <w:rPr>
          <w:rFonts w:eastAsia="宋体"/>
          <w:lang w:val="en-GB" w:eastAsia="zh-CN"/>
        </w:rPr>
        <w:t xml:space="preserve"> without DRX.</w:t>
      </w:r>
    </w:p>
    <w:p w:rsidR="006E359D" w:rsidRDefault="006E359D" w:rsidP="006E359D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59B79B31" wp14:editId="73C97C11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9D" w:rsidRDefault="00D56320" w:rsidP="006E359D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2:</w:t>
      </w:r>
      <w:r w:rsidR="006E359D">
        <w:rPr>
          <w:lang w:eastAsia="zh-CN"/>
        </w:rPr>
        <w:t xml:space="preserve"> </w:t>
      </w:r>
      <w:r w:rsidR="006E359D">
        <w:rPr>
          <w:rFonts w:eastAsia="宋体"/>
          <w:lang w:val="en-GB" w:eastAsia="zh-CN"/>
        </w:rPr>
        <w:t>The</w:t>
      </w:r>
      <w:r w:rsidR="006E359D">
        <w:rPr>
          <w:rFonts w:eastAsia="宋体" w:hint="eastAsia"/>
          <w:lang w:val="en-GB" w:eastAsia="zh-CN"/>
        </w:rPr>
        <w:t xml:space="preserve"> </w:t>
      </w:r>
      <w:r w:rsidR="005F1996">
        <w:rPr>
          <w:rFonts w:eastAsia="宋体" w:hint="eastAsia"/>
          <w:lang w:val="en-GB" w:eastAsia="zh-CN"/>
        </w:rPr>
        <w:t>actual UE active time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>for each onDurationTimer period for CDRX</w:t>
      </w:r>
    </w:p>
    <w:p w:rsidR="00D5017D" w:rsidRDefault="00D5017D" w:rsidP="001C1160">
      <w:pPr>
        <w:pStyle w:val="a0"/>
        <w:rPr>
          <w:rFonts w:eastAsia="宋体"/>
          <w:lang w:eastAsia="zh-CN"/>
        </w:rPr>
      </w:pPr>
      <w:r>
        <w:rPr>
          <w:rFonts w:eastAsia="宋体"/>
          <w:b/>
          <w:u w:val="single"/>
          <w:lang w:val="en-GB" w:eastAsia="zh-CN"/>
        </w:rPr>
        <w:t>S</w:t>
      </w:r>
      <w:r w:rsidRPr="00D5017D">
        <w:rPr>
          <w:rFonts w:eastAsia="宋体"/>
          <w:b/>
          <w:u w:val="single"/>
          <w:lang w:val="en-GB" w:eastAsia="zh-CN"/>
        </w:rPr>
        <w:t>ignal design alternatives</w:t>
      </w:r>
      <w:r>
        <w:rPr>
          <w:rFonts w:eastAsia="宋体"/>
          <w:b/>
          <w:u w:val="single"/>
          <w:lang w:val="en-GB" w:eastAsia="zh-CN"/>
        </w:rPr>
        <w:t xml:space="preserve"> for w</w:t>
      </w:r>
      <w:r w:rsidRPr="00CC7622">
        <w:rPr>
          <w:rFonts w:eastAsia="宋体"/>
          <w:b/>
          <w:u w:val="single"/>
          <w:lang w:val="en-GB" w:eastAsia="zh-CN"/>
        </w:rPr>
        <w:t>ake-up mechanisms</w:t>
      </w:r>
    </w:p>
    <w:p w:rsidR="001C1160" w:rsidRPr="001C1160" w:rsidRDefault="005F1996" w:rsidP="001C116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Depending on the use cases, the </w:t>
      </w:r>
      <w:r w:rsidR="00E4415F">
        <w:rPr>
          <w:rFonts w:eastAsia="宋体" w:hint="eastAsia"/>
          <w:lang w:eastAsia="zh-CN"/>
        </w:rPr>
        <w:t>wake-up signal</w:t>
      </w:r>
      <w:r>
        <w:rPr>
          <w:rFonts w:eastAsia="宋体" w:hint="eastAsia"/>
          <w:lang w:eastAsia="zh-CN"/>
        </w:rPr>
        <w:t xml:space="preserve"> design </w:t>
      </w:r>
      <w:r w:rsidR="00AB54C5">
        <w:rPr>
          <w:rFonts w:eastAsia="宋体" w:hint="eastAsia"/>
          <w:lang w:eastAsia="zh-CN"/>
        </w:rPr>
        <w:t>alternatives</w:t>
      </w:r>
      <w:r>
        <w:rPr>
          <w:rFonts w:eastAsia="宋体" w:hint="eastAsia"/>
          <w:lang w:eastAsia="zh-CN"/>
        </w:rPr>
        <w:t xml:space="preserve"> may include the following</w:t>
      </w:r>
      <w:r w:rsidR="009C3A3B">
        <w:rPr>
          <w:rFonts w:eastAsia="宋体"/>
          <w:lang w:eastAsia="zh-CN"/>
        </w:rPr>
        <w:t>.</w:t>
      </w:r>
    </w:p>
    <w:p w:rsidR="001C1160" w:rsidRP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>On-off keying (power detection)</w:t>
      </w:r>
    </w:p>
    <w:p w:rsidR="001C1160" w:rsidRP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>Sequence (with or without DTX)</w:t>
      </w:r>
    </w:p>
    <w:p w:rsidR="001C1160" w:rsidRPr="001C1160" w:rsidRDefault="001C1160" w:rsidP="001C1160">
      <w:pPr>
        <w:pStyle w:val="a0"/>
        <w:numPr>
          <w:ilvl w:val="0"/>
          <w:numId w:val="38"/>
        </w:numPr>
      </w:pPr>
      <w:r w:rsidRPr="001C1160">
        <w:rPr>
          <w:rFonts w:eastAsia="宋体"/>
          <w:lang w:eastAsia="zh-CN"/>
        </w:rPr>
        <w:t xml:space="preserve">Encoded payload, e.g., </w:t>
      </w:r>
      <w:r w:rsidR="00C74166">
        <w:rPr>
          <w:rFonts w:eastAsia="宋体"/>
          <w:lang w:eastAsia="zh-CN"/>
        </w:rPr>
        <w:t xml:space="preserve">enhanced </w:t>
      </w:r>
      <w:r w:rsidRPr="001C1160">
        <w:rPr>
          <w:rFonts w:eastAsia="宋体"/>
          <w:lang w:eastAsia="zh-CN"/>
        </w:rPr>
        <w:t>PDCCH</w:t>
      </w:r>
    </w:p>
    <w:p w:rsid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Sequence </w:t>
      </w:r>
      <w:r w:rsidR="00C74166">
        <w:rPr>
          <w:rFonts w:eastAsia="宋体"/>
          <w:lang w:eastAsia="zh-CN"/>
        </w:rPr>
        <w:t>with a</w:t>
      </w:r>
      <w:r w:rsidR="0052076D">
        <w:rPr>
          <w:rFonts w:eastAsia="宋体"/>
          <w:lang w:eastAsia="zh-CN"/>
        </w:rPr>
        <w:t>n</w:t>
      </w:r>
      <w:r w:rsidRPr="001C1160">
        <w:rPr>
          <w:rFonts w:eastAsia="宋体"/>
          <w:lang w:eastAsia="zh-CN"/>
        </w:rPr>
        <w:t xml:space="preserve"> </w:t>
      </w:r>
      <w:r w:rsidR="0052076D">
        <w:rPr>
          <w:rFonts w:eastAsia="宋体"/>
          <w:lang w:eastAsia="zh-CN"/>
        </w:rPr>
        <w:t>e</w:t>
      </w:r>
      <w:r w:rsidR="0052076D" w:rsidRPr="001C1160">
        <w:rPr>
          <w:rFonts w:eastAsia="宋体"/>
          <w:lang w:eastAsia="zh-CN"/>
        </w:rPr>
        <w:t xml:space="preserve">ncoded </w:t>
      </w:r>
      <w:r w:rsidRPr="001C1160">
        <w:rPr>
          <w:rFonts w:eastAsia="宋体"/>
          <w:lang w:eastAsia="zh-CN"/>
        </w:rPr>
        <w:t>payload</w:t>
      </w:r>
    </w:p>
    <w:p w:rsidR="00D5017D" w:rsidRPr="00602943" w:rsidRDefault="00D5017D" w:rsidP="0060294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processing of </w:t>
      </w:r>
      <w:r w:rsidR="00E4415F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is </w:t>
      </w:r>
      <w:r>
        <w:rPr>
          <w:rFonts w:eastAsia="宋体" w:hint="eastAsia"/>
          <w:lang w:eastAsia="zh-CN"/>
        </w:rPr>
        <w:t>simple enough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e.g. using a narrow band reception</w:t>
      </w:r>
      <w:r>
        <w:rPr>
          <w:rFonts w:eastAsia="宋体"/>
          <w:lang w:eastAsia="zh-CN"/>
        </w:rPr>
        <w:t xml:space="preserve">, to further save power and even to reduce the ramp up and ramp down time, </w:t>
      </w:r>
      <w:r>
        <w:rPr>
          <w:rFonts w:eastAsia="宋体" w:hint="eastAsia"/>
          <w:lang w:eastAsia="zh-CN"/>
        </w:rPr>
        <w:t xml:space="preserve">additional low power circuit can be considered to detect </w:t>
      </w:r>
      <w:r w:rsidR="00E4415F">
        <w:rPr>
          <w:rFonts w:eastAsia="宋体" w:hint="eastAsia"/>
          <w:lang w:eastAsia="zh-CN"/>
        </w:rPr>
        <w:t>wake-up signal</w:t>
      </w:r>
      <w:r>
        <w:rPr>
          <w:rFonts w:eastAsia="宋体" w:hint="eastAsia"/>
          <w:lang w:eastAsia="zh-CN"/>
        </w:rPr>
        <w:t xml:space="preserve">. </w:t>
      </w:r>
    </w:p>
    <w:p w:rsidR="00D5017D" w:rsidRPr="00D5017D" w:rsidRDefault="003C0B52" w:rsidP="00D5017D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Evaluation </w:t>
      </w:r>
      <w:r w:rsidRPr="003C0B52">
        <w:rPr>
          <w:rFonts w:eastAsia="宋体"/>
          <w:b/>
          <w:u w:val="single"/>
          <w:lang w:val="en-GB" w:eastAsia="zh-CN"/>
        </w:rPr>
        <w:t>metrics</w:t>
      </w:r>
      <w:r w:rsidR="00927167">
        <w:rPr>
          <w:rFonts w:eastAsia="宋体"/>
          <w:b/>
          <w:u w:val="single"/>
          <w:lang w:val="en-GB" w:eastAsia="zh-CN"/>
        </w:rPr>
        <w:t xml:space="preserve"> for w</w:t>
      </w:r>
      <w:r w:rsidR="00927167" w:rsidRPr="00CC7622">
        <w:rPr>
          <w:rFonts w:eastAsia="宋体"/>
          <w:b/>
          <w:u w:val="single"/>
          <w:lang w:val="en-GB" w:eastAsia="zh-CN"/>
        </w:rPr>
        <w:t>ake-up mechanisms</w:t>
      </w:r>
    </w:p>
    <w:p w:rsidR="00046446" w:rsidRPr="001C1160" w:rsidRDefault="00C74166" w:rsidP="001C1160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Different </w:t>
      </w:r>
      <w:r w:rsidRPr="001C1160">
        <w:rPr>
          <w:rFonts w:eastAsia="宋体"/>
          <w:lang w:eastAsia="zh-CN"/>
        </w:rPr>
        <w:t>alternatives</w:t>
      </w:r>
      <w:r>
        <w:rPr>
          <w:rFonts w:eastAsia="宋体"/>
          <w:lang w:eastAsia="zh-CN"/>
        </w:rPr>
        <w:t xml:space="preserve"> could be selected for different UE state</w:t>
      </w:r>
      <w:r w:rsidR="009C3A3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They should be carefully evaluated in terms of </w:t>
      </w:r>
      <w:r w:rsidR="00A86BF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following p</w:t>
      </w:r>
      <w:r w:rsidR="00522798" w:rsidRPr="001C1160">
        <w:rPr>
          <w:rFonts w:eastAsia="宋体"/>
          <w:lang w:eastAsia="zh-CN"/>
        </w:rPr>
        <w:t>erformance metrics</w:t>
      </w:r>
      <w:r>
        <w:rPr>
          <w:rFonts w:eastAsia="宋体"/>
          <w:lang w:eastAsia="zh-CN"/>
        </w:rPr>
        <w:t xml:space="preserve">. Besides, impact to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 xml:space="preserve"> and measurement should also be considered.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Miss detection probability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False detection probability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Power efficiency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Network capacity/overhead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Cost and complexity</w:t>
      </w:r>
      <w:bookmarkStart w:id="2" w:name="_GoBack"/>
      <w:bookmarkEnd w:id="2"/>
    </w:p>
    <w:p w:rsidR="00046446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Latency if needed</w:t>
      </w:r>
    </w:p>
    <w:p w:rsidR="00BE281A" w:rsidRPr="00C12F0A" w:rsidRDefault="00D56CB3" w:rsidP="00D56CB3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>
        <w:rPr>
          <w:rFonts w:eastAsia="宋体"/>
          <w:b w:val="0"/>
          <w:szCs w:val="24"/>
          <w:lang w:eastAsia="zh-CN"/>
        </w:rPr>
        <w:t xml:space="preserve">Power saving </w:t>
      </w:r>
      <w:r w:rsidR="0041116A" w:rsidRPr="00C12F0A">
        <w:rPr>
          <w:rFonts w:eastAsia="宋体"/>
          <w:b w:val="0"/>
          <w:szCs w:val="24"/>
          <w:lang w:eastAsia="zh-CN"/>
        </w:rPr>
        <w:t>mechanisms</w:t>
      </w:r>
      <w:r w:rsidR="0041116A">
        <w:rPr>
          <w:rFonts w:eastAsia="宋体"/>
          <w:b w:val="0"/>
          <w:szCs w:val="24"/>
          <w:lang w:eastAsia="zh-CN"/>
        </w:rPr>
        <w:t xml:space="preserve"> </w:t>
      </w:r>
      <w:r>
        <w:rPr>
          <w:rFonts w:eastAsia="宋体"/>
          <w:b w:val="0"/>
          <w:szCs w:val="24"/>
          <w:lang w:eastAsia="zh-CN"/>
        </w:rPr>
        <w:t xml:space="preserve">in </w:t>
      </w:r>
      <w:r w:rsidRPr="00D56CB3">
        <w:rPr>
          <w:rFonts w:eastAsia="宋体"/>
          <w:b w:val="0"/>
          <w:szCs w:val="24"/>
          <w:lang w:eastAsia="zh-CN"/>
        </w:rPr>
        <w:t>RRC_CONNECTED</w:t>
      </w:r>
      <w:r w:rsidR="00BE1CE2">
        <w:rPr>
          <w:rFonts w:eastAsia="宋体"/>
          <w:b w:val="0"/>
          <w:szCs w:val="24"/>
          <w:lang w:eastAsia="zh-CN"/>
        </w:rPr>
        <w:t xml:space="preserve"> mode</w:t>
      </w:r>
    </w:p>
    <w:p w:rsidR="00BE281A" w:rsidRDefault="00232C3F" w:rsidP="00BE281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RRC_CONNECTED mode, </w:t>
      </w:r>
      <w:r w:rsidR="00BE1CE2">
        <w:rPr>
          <w:rFonts w:eastAsia="宋体"/>
          <w:lang w:eastAsia="zh-CN"/>
        </w:rPr>
        <w:t>the following</w:t>
      </w:r>
      <w:r>
        <w:rPr>
          <w:rFonts w:eastAsia="宋体"/>
          <w:lang w:eastAsia="zh-CN"/>
        </w:rPr>
        <w:t xml:space="preserve"> aspects </w:t>
      </w:r>
      <w:r w:rsidR="00BE1CE2">
        <w:rPr>
          <w:rFonts w:eastAsia="宋体"/>
          <w:lang w:eastAsia="zh-CN"/>
        </w:rPr>
        <w:t>can</w:t>
      </w:r>
      <w:r>
        <w:rPr>
          <w:rFonts w:eastAsia="宋体"/>
          <w:lang w:eastAsia="zh-CN"/>
        </w:rPr>
        <w:t xml:space="preserve"> be </w:t>
      </w:r>
      <w:r w:rsidR="003C06CC">
        <w:rPr>
          <w:rFonts w:eastAsia="宋体"/>
          <w:lang w:eastAsia="zh-CN"/>
        </w:rPr>
        <w:t>studied</w:t>
      </w:r>
      <w:r w:rsidR="00EB0D31">
        <w:rPr>
          <w:rFonts w:eastAsia="宋体"/>
          <w:lang w:eastAsia="zh-CN"/>
        </w:rPr>
        <w:t xml:space="preserve"> for power saving purpose</w:t>
      </w:r>
      <w:r w:rsidR="00BE281A">
        <w:rPr>
          <w:rFonts w:eastAsia="宋体"/>
          <w:lang w:eastAsia="zh-CN"/>
        </w:rPr>
        <w:t xml:space="preserve">. </w:t>
      </w:r>
    </w:p>
    <w:p w:rsidR="00232C3F" w:rsidRPr="00D5017D" w:rsidRDefault="00596184" w:rsidP="00232C3F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 w:hint="eastAsia"/>
          <w:b/>
          <w:u w:val="single"/>
          <w:lang w:val="en-GB" w:eastAsia="zh-CN"/>
        </w:rPr>
        <w:t>Reduce</w:t>
      </w:r>
      <w:r w:rsidRPr="003A4F7F">
        <w:rPr>
          <w:rFonts w:eastAsia="宋体"/>
          <w:b/>
          <w:u w:val="single"/>
          <w:lang w:val="en-GB" w:eastAsia="zh-CN"/>
        </w:rPr>
        <w:t xml:space="preserve"> </w:t>
      </w:r>
      <w:r w:rsidR="003A4F7F" w:rsidRPr="003A4F7F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>“</w:t>
      </w:r>
      <w:r w:rsidR="003A4F7F" w:rsidRPr="003A4F7F">
        <w:rPr>
          <w:rFonts w:eastAsia="宋体"/>
          <w:b/>
          <w:u w:val="single"/>
          <w:lang w:val="en-GB" w:eastAsia="zh-CN"/>
        </w:rPr>
        <w:t>PDCCH</w:t>
      </w:r>
      <w:r>
        <w:rPr>
          <w:rFonts w:eastAsia="宋体" w:hint="eastAsia"/>
          <w:b/>
          <w:u w:val="single"/>
          <w:lang w:val="en-GB" w:eastAsia="zh-CN"/>
        </w:rPr>
        <w:t>-only</w:t>
      </w:r>
      <w:r>
        <w:rPr>
          <w:rFonts w:eastAsia="宋体"/>
          <w:b/>
          <w:u w:val="single"/>
          <w:lang w:val="en-GB" w:eastAsia="zh-CN"/>
        </w:rPr>
        <w:t>”</w:t>
      </w:r>
      <w:r w:rsidR="003A4F7F" w:rsidRPr="003A4F7F">
        <w:rPr>
          <w:rFonts w:eastAsia="宋体"/>
          <w:b/>
          <w:u w:val="single"/>
          <w:lang w:val="en-GB" w:eastAsia="zh-CN"/>
        </w:rPr>
        <w:t xml:space="preserve"> monitoring</w:t>
      </w:r>
    </w:p>
    <w:p w:rsidR="00593CED" w:rsidRDefault="003C06CC" w:rsidP="00232C3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For some popular services like wechat and web browsing</w:t>
      </w:r>
      <w:r w:rsidR="00131D37">
        <w:rPr>
          <w:rFonts w:eastAsia="宋体"/>
          <w:lang w:eastAsia="zh-CN"/>
        </w:rPr>
        <w:t xml:space="preserve"> and so on</w:t>
      </w:r>
      <w:r>
        <w:rPr>
          <w:rFonts w:eastAsia="宋体"/>
          <w:lang w:eastAsia="zh-CN"/>
        </w:rPr>
        <w:t xml:space="preserve">, there are large amount of PDCCH only cases where UE monitors PDCCH but no grant is for the UE. The </w:t>
      </w:r>
      <w:r w:rsidR="00723687">
        <w:rPr>
          <w:rFonts w:eastAsia="宋体" w:hint="eastAsia"/>
          <w:lang w:eastAsia="zh-CN"/>
        </w:rPr>
        <w:t xml:space="preserve">total </w:t>
      </w:r>
      <w:r>
        <w:rPr>
          <w:rFonts w:eastAsia="宋体"/>
          <w:lang w:eastAsia="zh-CN"/>
        </w:rPr>
        <w:t xml:space="preserve">power consumption of PDCCH-only monitoring is even larger than the </w:t>
      </w:r>
      <w:r w:rsidR="00F32F47">
        <w:rPr>
          <w:rFonts w:eastAsia="宋体"/>
          <w:lang w:eastAsia="zh-CN"/>
        </w:rPr>
        <w:t xml:space="preserve">power consumption for </w:t>
      </w:r>
      <w:r>
        <w:rPr>
          <w:rFonts w:eastAsia="宋体"/>
          <w:lang w:eastAsia="zh-CN"/>
        </w:rPr>
        <w:t xml:space="preserve">PDCCH monitoring with grants. </w:t>
      </w:r>
      <w:r w:rsidR="00593CED">
        <w:rPr>
          <w:rFonts w:eastAsia="宋体" w:hint="eastAsia"/>
          <w:lang w:eastAsia="zh-CN"/>
        </w:rPr>
        <w:t xml:space="preserve">Therefore it is desired to </w:t>
      </w:r>
      <w:r>
        <w:rPr>
          <w:rFonts w:eastAsia="宋体"/>
          <w:lang w:eastAsia="zh-CN"/>
        </w:rPr>
        <w:t>reduce the PDCCH</w:t>
      </w:r>
      <w:r w:rsidR="00593CED">
        <w:rPr>
          <w:rFonts w:eastAsia="宋体" w:hint="eastAsia"/>
          <w:lang w:eastAsia="zh-CN"/>
        </w:rPr>
        <w:t>-only</w:t>
      </w:r>
      <w:r>
        <w:rPr>
          <w:rFonts w:eastAsia="宋体"/>
          <w:lang w:eastAsia="zh-CN"/>
        </w:rPr>
        <w:t xml:space="preserve"> monitoring </w:t>
      </w:r>
      <w:r w:rsidR="00593CED">
        <w:rPr>
          <w:rFonts w:eastAsia="宋体" w:hint="eastAsia"/>
          <w:lang w:eastAsia="zh-CN"/>
        </w:rPr>
        <w:t>as much as possible</w:t>
      </w:r>
      <w:r>
        <w:rPr>
          <w:rFonts w:eastAsia="宋体"/>
          <w:lang w:eastAsia="zh-CN"/>
        </w:rPr>
        <w:t>.</w:t>
      </w:r>
      <w:r w:rsidR="006E5E98">
        <w:rPr>
          <w:rFonts w:eastAsia="宋体"/>
          <w:lang w:eastAsia="zh-CN"/>
        </w:rPr>
        <w:t xml:space="preserve"> </w:t>
      </w:r>
      <w:r w:rsidR="00593CED">
        <w:rPr>
          <w:rFonts w:eastAsia="宋体" w:hint="eastAsia"/>
          <w:lang w:eastAsia="zh-CN"/>
        </w:rPr>
        <w:t xml:space="preserve">In Rel-15, the UE PDCCH monitoring, including CORESET(s), search space(s), CCE aggregation level(s), blind decoding candidate(s), DCI format(s) are configured by RRC </w:t>
      </w:r>
      <w:r w:rsidR="009E3F7E">
        <w:rPr>
          <w:rFonts w:eastAsia="宋体"/>
          <w:lang w:eastAsia="zh-CN"/>
        </w:rPr>
        <w:lastRenderedPageBreak/>
        <w:t xml:space="preserve">signaling </w:t>
      </w:r>
      <w:r w:rsidR="00593CED">
        <w:rPr>
          <w:rFonts w:eastAsia="宋体" w:hint="eastAsia"/>
          <w:lang w:eastAsia="zh-CN"/>
        </w:rPr>
        <w:t xml:space="preserve">which cannot </w:t>
      </w:r>
      <w:r w:rsidR="00D20626">
        <w:rPr>
          <w:rFonts w:eastAsia="宋体" w:hint="eastAsia"/>
          <w:lang w:eastAsia="zh-CN"/>
        </w:rPr>
        <w:t>be adaptive to the real time traffic condition. There</w:t>
      </w:r>
      <w:r w:rsidR="009E3F7E">
        <w:rPr>
          <w:rFonts w:eastAsia="宋体"/>
          <w:lang w:eastAsia="zh-CN"/>
        </w:rPr>
        <w:t>fore</w:t>
      </w:r>
      <w:r w:rsidR="00D20626">
        <w:rPr>
          <w:rFonts w:eastAsia="宋体" w:hint="eastAsia"/>
          <w:lang w:eastAsia="zh-CN"/>
        </w:rPr>
        <w:t xml:space="preserve"> it would be necessary to study the power saving gain of more adaptive PDCCH monitoring parameter</w:t>
      </w:r>
      <w:r w:rsidR="009E3F7E">
        <w:rPr>
          <w:rFonts w:eastAsia="宋体"/>
          <w:lang w:eastAsia="zh-CN"/>
        </w:rPr>
        <w:t>s</w:t>
      </w:r>
      <w:r w:rsidR="00D20626">
        <w:rPr>
          <w:rFonts w:eastAsia="宋体" w:hint="eastAsia"/>
          <w:lang w:eastAsia="zh-CN"/>
        </w:rPr>
        <w:t xml:space="preserve"> in Rel-16, for example, the UE PDCCH monitoring behavior can be modified based on L</w:t>
      </w:r>
      <w:r w:rsidR="009E3F7E">
        <w:rPr>
          <w:rFonts w:eastAsia="宋体"/>
          <w:lang w:eastAsia="zh-CN"/>
        </w:rPr>
        <w:t>1</w:t>
      </w:r>
      <w:r w:rsidR="00D20626">
        <w:rPr>
          <w:rFonts w:eastAsia="宋体" w:hint="eastAsia"/>
          <w:lang w:eastAsia="zh-CN"/>
        </w:rPr>
        <w:t xml:space="preserve"> or L</w:t>
      </w:r>
      <w:r w:rsidR="009E3F7E">
        <w:rPr>
          <w:rFonts w:eastAsia="宋体"/>
          <w:lang w:eastAsia="zh-CN"/>
        </w:rPr>
        <w:t>2</w:t>
      </w:r>
      <w:r w:rsidR="00D20626">
        <w:rPr>
          <w:rFonts w:eastAsia="宋体" w:hint="eastAsia"/>
          <w:lang w:eastAsia="zh-CN"/>
        </w:rPr>
        <w:t xml:space="preserve"> signaling. </w:t>
      </w:r>
    </w:p>
    <w:p w:rsidR="00057BE9" w:rsidRDefault="00057BE9" w:rsidP="00232C3F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F</w:t>
      </w:r>
      <w:r>
        <w:rPr>
          <w:rFonts w:eastAsia="宋体" w:hint="eastAsia"/>
          <w:b/>
          <w:u w:val="single"/>
          <w:lang w:val="en-GB" w:eastAsia="zh-CN"/>
        </w:rPr>
        <w:t xml:space="preserve">lexible </w:t>
      </w:r>
      <w:r w:rsidR="00CC2513">
        <w:rPr>
          <w:rFonts w:eastAsia="宋体" w:hint="eastAsia"/>
          <w:b/>
          <w:u w:val="single"/>
          <w:lang w:val="en-GB" w:eastAsia="zh-CN"/>
        </w:rPr>
        <w:t>UE RX/TX chain</w:t>
      </w:r>
      <w:r>
        <w:rPr>
          <w:rFonts w:eastAsia="宋体"/>
          <w:b/>
          <w:u w:val="single"/>
          <w:lang w:val="en-GB" w:eastAsia="zh-CN"/>
        </w:rPr>
        <w:t xml:space="preserve"> </w:t>
      </w:r>
      <w:r w:rsidRPr="001D0703">
        <w:rPr>
          <w:rFonts w:eastAsia="宋体"/>
          <w:b/>
          <w:u w:val="single"/>
          <w:lang w:val="en-GB" w:eastAsia="zh-CN"/>
        </w:rPr>
        <w:t>configuration</w:t>
      </w:r>
    </w:p>
    <w:p w:rsidR="005F3763" w:rsidRDefault="008F4AB4" w:rsidP="00232C3F">
      <w:pPr>
        <w:pStyle w:val="a0"/>
        <w:rPr>
          <w:rFonts w:eastAsia="宋体"/>
          <w:lang w:eastAsia="zh-CN"/>
        </w:rPr>
      </w:pPr>
      <w:r w:rsidRPr="008F4AB4">
        <w:rPr>
          <w:rFonts w:eastAsia="宋体"/>
          <w:lang w:eastAsia="zh-CN"/>
        </w:rPr>
        <w:t>In R</w:t>
      </w:r>
      <w:r w:rsidR="000321B1">
        <w:rPr>
          <w:rFonts w:eastAsia="宋体" w:hint="eastAsia"/>
          <w:lang w:eastAsia="zh-CN"/>
        </w:rPr>
        <w:t>el-</w:t>
      </w:r>
      <w:r w:rsidRPr="008F4AB4">
        <w:rPr>
          <w:rFonts w:eastAsia="宋体"/>
          <w:lang w:eastAsia="zh-CN"/>
        </w:rPr>
        <w:t xml:space="preserve">15, </w:t>
      </w:r>
      <w:r>
        <w:rPr>
          <w:rFonts w:eastAsia="宋体"/>
          <w:lang w:eastAsia="zh-CN"/>
        </w:rPr>
        <w:t>f</w:t>
      </w:r>
      <w:r w:rsidRPr="008F4AB4">
        <w:rPr>
          <w:rFonts w:eastAsia="宋体"/>
          <w:lang w:eastAsia="zh-CN"/>
        </w:rPr>
        <w:t>or NR Bands n7, n38, n41, n77, n78, and n79 the UE shall be equipped with 4Rx ports as a baseline</w:t>
      </w:r>
      <w:r>
        <w:rPr>
          <w:rFonts w:eastAsia="宋体"/>
          <w:lang w:eastAsia="zh-CN"/>
        </w:rPr>
        <w:t xml:space="preserve">. </w:t>
      </w:r>
      <w:r w:rsidR="003E52AC">
        <w:rPr>
          <w:rFonts w:eastAsia="宋体" w:hint="eastAsia"/>
          <w:lang w:eastAsia="zh-CN"/>
        </w:rPr>
        <w:t>However, in many cases where either peak data rate or coverage is not a concern, 2Rx would be sufficient</w:t>
      </w:r>
      <w:r w:rsidR="00421C56">
        <w:rPr>
          <w:rFonts w:eastAsia="宋体"/>
          <w:lang w:eastAsia="zh-CN"/>
        </w:rPr>
        <w:t xml:space="preserve">. So it is </w:t>
      </w:r>
      <w:r w:rsidR="001E10FC">
        <w:rPr>
          <w:rFonts w:eastAsia="宋体"/>
          <w:lang w:eastAsia="zh-CN"/>
        </w:rPr>
        <w:t xml:space="preserve">beneficial </w:t>
      </w:r>
      <w:r w:rsidR="00421C56">
        <w:rPr>
          <w:rFonts w:eastAsia="宋体"/>
          <w:lang w:eastAsia="zh-CN"/>
        </w:rPr>
        <w:t xml:space="preserve">to </w:t>
      </w:r>
      <w:r w:rsidR="003E52AC">
        <w:rPr>
          <w:rFonts w:eastAsia="宋体" w:hint="eastAsia"/>
          <w:lang w:eastAsia="zh-CN"/>
        </w:rPr>
        <w:t>allow</w:t>
      </w:r>
      <w:r w:rsidR="001E10FC">
        <w:rPr>
          <w:rFonts w:eastAsia="宋体"/>
          <w:lang w:eastAsia="zh-CN"/>
        </w:rPr>
        <w:t xml:space="preserve"> </w:t>
      </w:r>
      <w:r w:rsidR="00401525">
        <w:rPr>
          <w:rFonts w:eastAsia="宋体" w:hint="eastAsia"/>
          <w:lang w:eastAsia="zh-CN"/>
        </w:rPr>
        <w:t xml:space="preserve">UE to </w:t>
      </w:r>
      <w:r w:rsidR="00401525">
        <w:rPr>
          <w:rFonts w:eastAsia="宋体"/>
          <w:lang w:eastAsia="zh-CN"/>
        </w:rPr>
        <w:t>fallback</w:t>
      </w:r>
      <w:r w:rsidR="00401525">
        <w:rPr>
          <w:rFonts w:eastAsia="宋体" w:hint="eastAsia"/>
          <w:lang w:eastAsia="zh-CN"/>
        </w:rPr>
        <w:t xml:space="preserve"> to 2 Rx for </w:t>
      </w:r>
      <w:r w:rsidR="00401525">
        <w:rPr>
          <w:rFonts w:eastAsia="宋体"/>
          <w:lang w:eastAsia="zh-CN"/>
        </w:rPr>
        <w:t>power saving purpose</w:t>
      </w:r>
      <w:r w:rsidR="00421C56">
        <w:rPr>
          <w:rFonts w:eastAsia="宋体"/>
          <w:lang w:eastAsia="zh-CN"/>
        </w:rPr>
        <w:t xml:space="preserve">. </w:t>
      </w:r>
      <w:r w:rsidR="005F3763">
        <w:rPr>
          <w:rFonts w:eastAsia="宋体" w:hint="eastAsia"/>
          <w:lang w:eastAsia="zh-CN"/>
        </w:rPr>
        <w:t xml:space="preserve">The </w:t>
      </w:r>
      <w:r w:rsidR="005F3763">
        <w:rPr>
          <w:rFonts w:eastAsia="宋体"/>
          <w:lang w:eastAsia="zh-CN"/>
        </w:rPr>
        <w:t>power</w:t>
      </w:r>
      <w:r w:rsidR="005F3763">
        <w:rPr>
          <w:rFonts w:eastAsia="宋体" w:hint="eastAsia"/>
          <w:lang w:eastAsia="zh-CN"/>
        </w:rPr>
        <w:t xml:space="preserve"> saving</w:t>
      </w:r>
      <w:r w:rsidR="0028290C">
        <w:rPr>
          <w:rFonts w:eastAsia="宋体" w:hint="eastAsia"/>
          <w:lang w:eastAsia="zh-CN"/>
        </w:rPr>
        <w:t xml:space="preserve"> gain due </w:t>
      </w:r>
      <w:r w:rsidR="009E3F7E">
        <w:rPr>
          <w:rFonts w:eastAsia="宋体"/>
          <w:lang w:eastAsia="zh-CN"/>
        </w:rPr>
        <w:t xml:space="preserve">to </w:t>
      </w:r>
      <w:r w:rsidR="0028290C">
        <w:rPr>
          <w:rFonts w:eastAsia="宋体" w:hint="eastAsia"/>
          <w:lang w:eastAsia="zh-CN"/>
        </w:rPr>
        <w:t xml:space="preserve">adaptation of UE RX </w:t>
      </w:r>
      <w:r w:rsidR="00D2195D">
        <w:rPr>
          <w:rFonts w:eastAsia="宋体" w:hint="eastAsia"/>
          <w:lang w:eastAsia="zh-CN"/>
        </w:rPr>
        <w:t>chain</w:t>
      </w:r>
      <w:r w:rsidR="009E3F7E">
        <w:rPr>
          <w:rFonts w:eastAsia="宋体"/>
          <w:lang w:eastAsia="zh-CN"/>
        </w:rPr>
        <w:t>s</w:t>
      </w:r>
      <w:r w:rsidR="00D2195D">
        <w:rPr>
          <w:rFonts w:eastAsia="宋体" w:hint="eastAsia"/>
          <w:lang w:eastAsia="zh-CN"/>
        </w:rPr>
        <w:t xml:space="preserve"> can be evaluated and if justified, some specification based solutions would need to be studied to guarantee that no </w:t>
      </w:r>
      <w:r w:rsidR="00D2195D">
        <w:rPr>
          <w:rFonts w:eastAsia="宋体"/>
          <w:lang w:eastAsia="zh-CN"/>
        </w:rPr>
        <w:t>ambiguity</w:t>
      </w:r>
      <w:r w:rsidR="00D2195D">
        <w:rPr>
          <w:rFonts w:eastAsia="宋体" w:hint="eastAsia"/>
          <w:lang w:eastAsia="zh-CN"/>
        </w:rPr>
        <w:t xml:space="preserve"> between gNB and UE about the assumption of number of Rx chain</w:t>
      </w:r>
      <w:r w:rsidR="009E3F7E">
        <w:rPr>
          <w:rFonts w:eastAsia="宋体"/>
          <w:lang w:eastAsia="zh-CN"/>
        </w:rPr>
        <w:t>s</w:t>
      </w:r>
      <w:r w:rsidR="00D2195D">
        <w:rPr>
          <w:rFonts w:eastAsia="宋体" w:hint="eastAsia"/>
          <w:lang w:eastAsia="zh-CN"/>
        </w:rPr>
        <w:t xml:space="preserve">. Similar study can be performed in the UL as well. </w:t>
      </w:r>
    </w:p>
    <w:p w:rsidR="005C283C" w:rsidRPr="005C283C" w:rsidRDefault="0092493E" w:rsidP="00232C3F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C</w:t>
      </w:r>
      <w:r w:rsidR="009E3F7E">
        <w:rPr>
          <w:rFonts w:eastAsia="宋体"/>
          <w:b/>
          <w:u w:val="single"/>
          <w:lang w:val="en-GB" w:eastAsia="zh-CN"/>
        </w:rPr>
        <w:t>-</w:t>
      </w:r>
      <w:r w:rsidR="005C283C" w:rsidRPr="005C283C">
        <w:rPr>
          <w:rFonts w:eastAsia="宋体" w:hint="eastAsia"/>
          <w:b/>
          <w:u w:val="single"/>
          <w:lang w:val="en-GB" w:eastAsia="zh-CN"/>
        </w:rPr>
        <w:t>DRX enhancements</w:t>
      </w:r>
    </w:p>
    <w:p w:rsidR="005C283C" w:rsidRPr="005C283C" w:rsidRDefault="005C283C" w:rsidP="00232C3F">
      <w:pPr>
        <w:pStyle w:val="a0"/>
        <w:rPr>
          <w:rFonts w:eastAsia="宋体"/>
          <w:lang w:val="en-GB" w:eastAsia="zh-CN"/>
        </w:rPr>
      </w:pPr>
      <w:r w:rsidRPr="005C283C">
        <w:rPr>
          <w:rFonts w:eastAsia="宋体"/>
          <w:lang w:val="en-GB" w:eastAsia="zh-CN"/>
        </w:rPr>
        <w:t>NR R</w:t>
      </w:r>
      <w:r w:rsidR="00CB4BE4">
        <w:rPr>
          <w:rFonts w:eastAsia="宋体" w:hint="eastAsia"/>
          <w:lang w:val="en-GB" w:eastAsia="zh-CN"/>
        </w:rPr>
        <w:t>el-</w:t>
      </w:r>
      <w:r w:rsidRPr="005C283C">
        <w:rPr>
          <w:rFonts w:eastAsia="宋体"/>
          <w:lang w:val="en-GB" w:eastAsia="zh-CN"/>
        </w:rPr>
        <w:t xml:space="preserve">15 reuses the semi-static </w:t>
      </w:r>
      <w:r w:rsidR="0092493E">
        <w:rPr>
          <w:rFonts w:eastAsia="宋体"/>
          <w:lang w:val="en-GB" w:eastAsia="zh-CN"/>
        </w:rPr>
        <w:t>C</w:t>
      </w:r>
      <w:r w:rsidR="009E3F7E">
        <w:rPr>
          <w:rFonts w:eastAsia="宋体"/>
          <w:lang w:val="en-GB" w:eastAsia="zh-CN"/>
        </w:rPr>
        <w:t>-</w:t>
      </w:r>
      <w:r w:rsidRPr="005C283C">
        <w:rPr>
          <w:rFonts w:eastAsia="宋体"/>
          <w:lang w:val="en-GB" w:eastAsia="zh-CN"/>
        </w:rPr>
        <w:t xml:space="preserve">DRX setting for LTE. </w:t>
      </w:r>
      <w:r w:rsidR="00CB4BE4">
        <w:rPr>
          <w:rFonts w:eastAsia="宋体" w:hint="eastAsia"/>
          <w:lang w:val="en-GB" w:eastAsia="zh-CN"/>
        </w:rPr>
        <w:t xml:space="preserve">To reduce the </w:t>
      </w:r>
      <w:r w:rsidR="00CB4BE4">
        <w:rPr>
          <w:rFonts w:eastAsia="宋体"/>
          <w:lang w:val="en-GB" w:eastAsia="zh-CN"/>
        </w:rPr>
        <w:t>“</w:t>
      </w:r>
      <w:r w:rsidR="00CB4BE4">
        <w:rPr>
          <w:rFonts w:eastAsia="宋体" w:hint="eastAsia"/>
          <w:lang w:val="en-GB" w:eastAsia="zh-CN"/>
        </w:rPr>
        <w:t>PDCCH-only</w:t>
      </w:r>
      <w:r w:rsidR="00CB4BE4">
        <w:rPr>
          <w:rFonts w:eastAsia="宋体"/>
          <w:lang w:val="en-GB" w:eastAsia="zh-CN"/>
        </w:rPr>
        <w:t>”</w:t>
      </w:r>
      <w:r w:rsidR="00CB4BE4">
        <w:rPr>
          <w:rFonts w:eastAsia="宋体" w:hint="eastAsia"/>
          <w:lang w:val="en-GB" w:eastAsia="zh-CN"/>
        </w:rPr>
        <w:t xml:space="preserve"> monitoring as much as possible, it could also be considered to enhance the </w:t>
      </w:r>
      <w:r w:rsidR="0092493E">
        <w:rPr>
          <w:rFonts w:eastAsia="宋体"/>
          <w:lang w:val="en-GB" w:eastAsia="zh-CN"/>
        </w:rPr>
        <w:t>C</w:t>
      </w:r>
      <w:r w:rsidR="009E3F7E">
        <w:rPr>
          <w:rFonts w:eastAsia="宋体"/>
          <w:lang w:val="en-GB" w:eastAsia="zh-CN"/>
        </w:rPr>
        <w:t>-</w:t>
      </w:r>
      <w:r w:rsidRPr="005C283C">
        <w:rPr>
          <w:rFonts w:eastAsia="宋体"/>
          <w:lang w:val="en-GB" w:eastAsia="zh-CN"/>
        </w:rPr>
        <w:t xml:space="preserve">DRX </w:t>
      </w:r>
      <w:r w:rsidR="008D7C5F">
        <w:rPr>
          <w:rFonts w:eastAsia="宋体" w:hint="eastAsia"/>
          <w:lang w:val="en-GB" w:eastAsia="zh-CN"/>
        </w:rPr>
        <w:t>procedure</w:t>
      </w:r>
      <w:r w:rsidRPr="005C283C">
        <w:rPr>
          <w:rFonts w:eastAsia="宋体"/>
          <w:lang w:val="en-GB" w:eastAsia="zh-CN"/>
        </w:rPr>
        <w:t xml:space="preserve"> to </w:t>
      </w:r>
      <w:r w:rsidR="00CB4BE4">
        <w:rPr>
          <w:rFonts w:eastAsia="宋体" w:hint="eastAsia"/>
          <w:lang w:val="en-GB" w:eastAsia="zh-CN"/>
        </w:rPr>
        <w:t xml:space="preserve">match the real </w:t>
      </w:r>
      <w:r w:rsidR="008D7C5F">
        <w:rPr>
          <w:rFonts w:eastAsia="宋体" w:hint="eastAsia"/>
          <w:lang w:val="en-GB" w:eastAsia="zh-CN"/>
        </w:rPr>
        <w:t xml:space="preserve">traffic condition. </w:t>
      </w:r>
      <w:r w:rsidR="008D7C5F">
        <w:rPr>
          <w:rFonts w:eastAsia="宋体"/>
          <w:lang w:val="en-GB" w:eastAsia="zh-CN"/>
        </w:rPr>
        <w:t>F</w:t>
      </w:r>
      <w:r w:rsidR="008D7C5F">
        <w:rPr>
          <w:rFonts w:eastAsia="宋体" w:hint="eastAsia"/>
          <w:lang w:val="en-GB" w:eastAsia="zh-CN"/>
        </w:rPr>
        <w:t xml:space="preserve">or example the CDRX setting can be modified adaptively </w:t>
      </w:r>
      <w:r w:rsidR="00094E34">
        <w:rPr>
          <w:rFonts w:eastAsia="宋体"/>
          <w:lang w:val="en-GB" w:eastAsia="zh-CN"/>
        </w:rPr>
        <w:t>by</w:t>
      </w:r>
      <w:r w:rsidR="008D7C5F">
        <w:rPr>
          <w:rFonts w:eastAsia="宋体" w:hint="eastAsia"/>
          <w:lang w:val="en-GB" w:eastAsia="zh-CN"/>
        </w:rPr>
        <w:t xml:space="preserve"> signal</w:t>
      </w:r>
      <w:r w:rsidR="0050719B">
        <w:rPr>
          <w:rFonts w:eastAsia="宋体" w:hint="eastAsia"/>
          <w:lang w:val="en-GB" w:eastAsia="zh-CN"/>
        </w:rPr>
        <w:t>l</w:t>
      </w:r>
      <w:r w:rsidR="008D7C5F">
        <w:rPr>
          <w:rFonts w:eastAsia="宋体" w:hint="eastAsia"/>
          <w:lang w:val="en-GB" w:eastAsia="zh-CN"/>
        </w:rPr>
        <w:t xml:space="preserve">ing. </w:t>
      </w:r>
    </w:p>
    <w:p w:rsidR="00573049" w:rsidRPr="00C12F0A" w:rsidRDefault="0050719B" w:rsidP="000E7FD4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>
        <w:rPr>
          <w:rFonts w:eastAsia="宋体" w:hint="eastAsia"/>
          <w:b w:val="0"/>
          <w:szCs w:val="24"/>
          <w:lang w:eastAsia="zh-CN"/>
        </w:rPr>
        <w:t xml:space="preserve">Power saving for </w:t>
      </w:r>
      <w:r w:rsidR="000E7FD4" w:rsidRPr="00C12F0A">
        <w:rPr>
          <w:rFonts w:eastAsia="宋体"/>
          <w:b w:val="0"/>
          <w:szCs w:val="24"/>
          <w:lang w:eastAsia="zh-CN"/>
        </w:rPr>
        <w:t>Measurement</w:t>
      </w:r>
      <w:r>
        <w:rPr>
          <w:rFonts w:eastAsia="宋体" w:hint="eastAsia"/>
          <w:b w:val="0"/>
          <w:szCs w:val="24"/>
          <w:lang w:eastAsia="zh-CN"/>
        </w:rPr>
        <w:t>s</w:t>
      </w:r>
    </w:p>
    <w:p w:rsidR="00845046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legacy LTE, measurement requirements are defined in RAN4 TS 36.133</w:t>
      </w:r>
      <w:r w:rsidR="009C3A3B">
        <w:rPr>
          <w:rFonts w:eastAsia="宋体"/>
          <w:lang w:eastAsia="zh-CN"/>
        </w:rPr>
        <w:t>, e</w:t>
      </w:r>
      <w:r>
        <w:rPr>
          <w:rFonts w:eastAsia="宋体"/>
          <w:lang w:eastAsia="zh-CN"/>
        </w:rPr>
        <w:t xml:space="preserve">.g. for connected mode serving cell, if measurement report is configured, one L3 sample per 200ms is needed. If measurement report is not configured, measurement for DL sync is always required. </w:t>
      </w:r>
      <w:r w:rsidR="0050719B">
        <w:rPr>
          <w:rFonts w:eastAsia="宋体" w:hint="eastAsia"/>
          <w:lang w:eastAsia="zh-CN"/>
        </w:rPr>
        <w:t xml:space="preserve">As shown in the power consumption analysis in [3], the </w:t>
      </w:r>
      <w:r w:rsidR="0050719B">
        <w:rPr>
          <w:rFonts w:eastAsia="宋体"/>
          <w:lang w:eastAsia="zh-CN"/>
        </w:rPr>
        <w:t>power</w:t>
      </w:r>
      <w:r w:rsidR="0050719B">
        <w:rPr>
          <w:rFonts w:eastAsia="宋体" w:hint="eastAsia"/>
          <w:lang w:eastAsia="zh-CN"/>
        </w:rPr>
        <w:t xml:space="preserve"> saving for RRM measurements are also desired. </w:t>
      </w:r>
      <w:r w:rsidR="00435F6E">
        <w:rPr>
          <w:rFonts w:eastAsia="宋体" w:hint="eastAsia"/>
          <w:lang w:eastAsia="zh-CN"/>
        </w:rPr>
        <w:t xml:space="preserve">Followings may be studied as the power saving techniques for measurements. </w:t>
      </w:r>
    </w:p>
    <w:p w:rsidR="00C248EA" w:rsidRDefault="00BC08AA" w:rsidP="00C248EA">
      <w:pPr>
        <w:pStyle w:val="a0"/>
        <w:rPr>
          <w:rFonts w:eastAsia="宋体"/>
          <w:lang w:eastAsia="zh-CN"/>
        </w:rPr>
      </w:pPr>
      <w:r>
        <w:rPr>
          <w:rFonts w:eastAsia="宋体"/>
          <w:b/>
          <w:u w:val="single"/>
          <w:lang w:val="en-GB" w:eastAsia="zh-CN"/>
        </w:rPr>
        <w:t>M</w:t>
      </w:r>
      <w:r w:rsidR="00C248EA">
        <w:rPr>
          <w:rFonts w:eastAsia="宋体"/>
          <w:b/>
          <w:u w:val="single"/>
          <w:lang w:val="en-GB" w:eastAsia="zh-CN"/>
        </w:rPr>
        <w:t>easurement</w:t>
      </w:r>
      <w:r w:rsidRPr="00BC08AA">
        <w:rPr>
          <w:rFonts w:eastAsia="宋体"/>
          <w:b/>
          <w:u w:val="single"/>
          <w:lang w:val="en-GB" w:eastAsia="zh-CN"/>
        </w:rPr>
        <w:t xml:space="preserve"> </w:t>
      </w:r>
      <w:r w:rsidR="001E10FC">
        <w:rPr>
          <w:rFonts w:eastAsia="宋体"/>
          <w:b/>
          <w:u w:val="single"/>
          <w:lang w:val="en-GB" w:eastAsia="zh-CN"/>
        </w:rPr>
        <w:t>r</w:t>
      </w:r>
      <w:r>
        <w:rPr>
          <w:rFonts w:eastAsia="宋体"/>
          <w:b/>
          <w:u w:val="single"/>
          <w:lang w:val="en-GB" w:eastAsia="zh-CN"/>
        </w:rPr>
        <w:t>eduction</w:t>
      </w:r>
    </w:p>
    <w:p w:rsidR="00845046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Current smart UEs have a lot of sensors and </w:t>
      </w:r>
      <w:r w:rsidR="005A32BB">
        <w:rPr>
          <w:rFonts w:eastAsia="宋体" w:hint="eastAsia"/>
          <w:lang w:eastAsia="zh-CN"/>
        </w:rPr>
        <w:t xml:space="preserve">associated </w:t>
      </w:r>
      <w:r>
        <w:rPr>
          <w:rFonts w:eastAsia="宋体"/>
          <w:lang w:eastAsia="zh-CN"/>
        </w:rPr>
        <w:t xml:space="preserve">functionalities. More information </w:t>
      </w:r>
      <w:r w:rsidR="002B7F08">
        <w:rPr>
          <w:rFonts w:eastAsia="宋体"/>
          <w:lang w:eastAsia="zh-CN"/>
        </w:rPr>
        <w:t>of</w:t>
      </w:r>
      <w:r>
        <w:rPr>
          <w:rFonts w:eastAsia="宋体"/>
          <w:lang w:eastAsia="zh-CN"/>
        </w:rPr>
        <w:t xml:space="preserve"> UE status can be obtained, which may </w:t>
      </w:r>
      <w:r w:rsidR="005A32BB">
        <w:rPr>
          <w:rFonts w:eastAsia="宋体" w:hint="eastAsia"/>
          <w:lang w:eastAsia="zh-CN"/>
        </w:rPr>
        <w:t>be used to improve user experience</w:t>
      </w:r>
      <w:r>
        <w:rPr>
          <w:rFonts w:eastAsia="宋体"/>
          <w:lang w:eastAsia="zh-CN"/>
        </w:rPr>
        <w:t xml:space="preserve">. In order to </w:t>
      </w:r>
      <w:r w:rsidR="002B7F08">
        <w:rPr>
          <w:rFonts w:eastAsia="宋体"/>
          <w:lang w:eastAsia="zh-CN"/>
        </w:rPr>
        <w:t xml:space="preserve">further </w:t>
      </w:r>
      <w:r>
        <w:rPr>
          <w:rFonts w:eastAsia="宋体"/>
          <w:lang w:eastAsia="zh-CN"/>
        </w:rPr>
        <w:t xml:space="preserve">save UE power consumption, some </w:t>
      </w:r>
      <w:r w:rsidR="005A32BB">
        <w:rPr>
          <w:rFonts w:eastAsia="宋体" w:hint="eastAsia"/>
          <w:lang w:eastAsia="zh-CN"/>
        </w:rPr>
        <w:t xml:space="preserve">unnecessary </w:t>
      </w:r>
      <w:r w:rsidR="005A32BB">
        <w:rPr>
          <w:rFonts w:eastAsia="宋体"/>
          <w:lang w:eastAsia="zh-CN"/>
        </w:rPr>
        <w:t xml:space="preserve">measurement can be </w:t>
      </w:r>
      <w:r w:rsidR="005A32BB">
        <w:rPr>
          <w:rFonts w:eastAsia="宋体" w:hint="eastAsia"/>
          <w:lang w:eastAsia="zh-CN"/>
        </w:rPr>
        <w:t>skipped</w:t>
      </w:r>
      <w:r w:rsidR="005A32BB">
        <w:rPr>
          <w:rFonts w:eastAsia="宋体"/>
          <w:lang w:eastAsia="zh-CN"/>
        </w:rPr>
        <w:t>.</w:t>
      </w:r>
      <w:r w:rsidR="005A32BB">
        <w:rPr>
          <w:rFonts w:eastAsia="宋体" w:hint="eastAsia"/>
          <w:lang w:eastAsia="zh-CN"/>
        </w:rPr>
        <w:t xml:space="preserve"> </w:t>
      </w:r>
      <w:r w:rsidR="005A32BB">
        <w:rPr>
          <w:rFonts w:eastAsia="宋体"/>
          <w:lang w:eastAsia="zh-CN"/>
        </w:rPr>
        <w:t>F</w:t>
      </w:r>
      <w:r w:rsidR="005A32BB">
        <w:rPr>
          <w:rFonts w:eastAsia="宋体" w:hint="eastAsia"/>
          <w:lang w:eastAsia="zh-CN"/>
        </w:rPr>
        <w:t xml:space="preserve">or example, </w:t>
      </w:r>
      <w:r>
        <w:rPr>
          <w:rFonts w:eastAsia="宋体"/>
          <w:lang w:eastAsia="zh-CN"/>
        </w:rPr>
        <w:t xml:space="preserve">RRM measurement can be </w:t>
      </w:r>
      <w:r w:rsidR="005A32BB">
        <w:rPr>
          <w:rFonts w:eastAsia="宋体"/>
          <w:lang w:eastAsia="zh-CN"/>
        </w:rPr>
        <w:t>optimized based on information</w:t>
      </w:r>
      <w:r w:rsidR="005A32BB">
        <w:rPr>
          <w:rFonts w:eastAsia="宋体" w:hint="eastAsia"/>
          <w:lang w:eastAsia="zh-CN"/>
        </w:rPr>
        <w:t xml:space="preserve"> including the </w:t>
      </w:r>
      <w:r>
        <w:rPr>
          <w:rFonts w:eastAsia="宋体"/>
          <w:lang w:eastAsia="zh-CN"/>
        </w:rPr>
        <w:t xml:space="preserve">channel </w:t>
      </w:r>
      <w:r w:rsidR="005A32BB">
        <w:rPr>
          <w:rFonts w:eastAsia="宋体" w:hint="eastAsia"/>
          <w:lang w:eastAsia="zh-CN"/>
        </w:rPr>
        <w:t xml:space="preserve">condition </w:t>
      </w:r>
      <w:r>
        <w:rPr>
          <w:rFonts w:eastAsia="宋体"/>
          <w:lang w:eastAsia="zh-CN"/>
        </w:rPr>
        <w:t xml:space="preserve">change, UE movement, etc. In idle mode, different trigger conditions or parameters for neighboring </w:t>
      </w:r>
      <w:r w:rsidR="0067382C">
        <w:rPr>
          <w:rFonts w:eastAsia="宋体"/>
          <w:lang w:eastAsia="zh-CN"/>
        </w:rPr>
        <w:t>frequency/</w:t>
      </w:r>
      <w:r>
        <w:rPr>
          <w:rFonts w:eastAsia="宋体"/>
          <w:lang w:eastAsia="zh-CN"/>
        </w:rPr>
        <w:t xml:space="preserve">cell measurement can be also defined for different UE status. </w:t>
      </w:r>
    </w:p>
    <w:p w:rsidR="007C6764" w:rsidRDefault="00245F7F" w:rsidP="00BB73F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Currently for idle mode UEs</w:t>
      </w:r>
      <w:r w:rsidR="00511BE0">
        <w:rPr>
          <w:rFonts w:eastAsia="宋体"/>
          <w:lang w:eastAsia="zh-CN"/>
        </w:rPr>
        <w:t xml:space="preserve">, </w:t>
      </w:r>
      <w:r w:rsidR="001E10FC">
        <w:rPr>
          <w:rFonts w:eastAsia="宋体"/>
          <w:lang w:eastAsia="zh-CN"/>
        </w:rPr>
        <w:t>i</w:t>
      </w:r>
      <w:r w:rsidR="00BB73F1" w:rsidRPr="00BB73F1">
        <w:rPr>
          <w:rFonts w:eastAsia="宋体"/>
          <w:lang w:eastAsia="zh-CN"/>
        </w:rPr>
        <w:t>f the serving cell fulfils Srxlev &gt; SIntraSearchP and Squal &gt; SIntraSearchQ, the UE may choose not to perform intra-frequency measurements.</w:t>
      </w:r>
      <w:r w:rsidR="00BB73F1">
        <w:rPr>
          <w:rFonts w:eastAsia="宋体"/>
          <w:lang w:eastAsia="zh-CN"/>
        </w:rPr>
        <w:t xml:space="preserve"> </w:t>
      </w:r>
      <w:r w:rsidR="00BB73F1" w:rsidRPr="00BB73F1">
        <w:rPr>
          <w:rFonts w:eastAsia="宋体"/>
          <w:lang w:eastAsia="zh-CN"/>
        </w:rPr>
        <w:t>Otherwise, the UE shall perform intra-frequency measurements.</w:t>
      </w:r>
      <w:r w:rsidR="005D09F7">
        <w:rPr>
          <w:rFonts w:eastAsia="宋体"/>
          <w:lang w:eastAsia="zh-CN"/>
        </w:rPr>
        <w:t xml:space="preserve"> </w:t>
      </w:r>
      <w:r w:rsidR="00B82D55">
        <w:rPr>
          <w:rFonts w:eastAsia="宋体"/>
          <w:lang w:eastAsia="zh-CN"/>
        </w:rPr>
        <w:t>Similar mechanism can be also applied for</w:t>
      </w:r>
      <w:r w:rsidR="005D09F7">
        <w:rPr>
          <w:rFonts w:eastAsia="宋体"/>
          <w:lang w:eastAsia="zh-CN"/>
        </w:rPr>
        <w:t xml:space="preserve"> inter-frequency or inter-RAT</w:t>
      </w:r>
      <w:r w:rsidR="00CB1EED">
        <w:rPr>
          <w:rFonts w:eastAsia="宋体"/>
          <w:lang w:eastAsia="zh-CN"/>
        </w:rPr>
        <w:t xml:space="preserve"> measurement. </w:t>
      </w:r>
    </w:p>
    <w:p w:rsidR="00245F7F" w:rsidRDefault="005D09F7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NR, </w:t>
      </w:r>
      <w:r w:rsidR="00FD2F93">
        <w:rPr>
          <w:rFonts w:eastAsia="宋体"/>
          <w:lang w:eastAsia="zh-CN"/>
        </w:rPr>
        <w:t>new conditions or threshold</w:t>
      </w:r>
      <w:r w:rsidR="001E10FC">
        <w:rPr>
          <w:rFonts w:eastAsia="宋体"/>
          <w:lang w:eastAsia="zh-CN"/>
        </w:rPr>
        <w:t>s</w:t>
      </w:r>
      <w:r w:rsidR="00FD2F93">
        <w:rPr>
          <w:rFonts w:eastAsia="宋体"/>
          <w:lang w:eastAsia="zh-CN"/>
        </w:rPr>
        <w:t xml:space="preserve"> can be </w:t>
      </w:r>
      <w:r w:rsidR="00245F7F">
        <w:rPr>
          <w:rFonts w:eastAsia="宋体" w:hint="eastAsia"/>
          <w:lang w:eastAsia="zh-CN"/>
        </w:rPr>
        <w:t>studied</w:t>
      </w:r>
      <w:r w:rsidR="00FD2F93">
        <w:rPr>
          <w:rFonts w:eastAsia="宋体"/>
          <w:lang w:eastAsia="zh-CN"/>
        </w:rPr>
        <w:t xml:space="preserve"> </w:t>
      </w:r>
      <w:r w:rsidR="00267F9D">
        <w:rPr>
          <w:rFonts w:eastAsia="宋体"/>
          <w:lang w:eastAsia="zh-CN"/>
        </w:rPr>
        <w:t xml:space="preserve">for </w:t>
      </w:r>
      <w:r w:rsidR="00576875">
        <w:rPr>
          <w:rFonts w:eastAsia="宋体"/>
          <w:lang w:eastAsia="zh-CN"/>
        </w:rPr>
        <w:t>different UE status or application scenarios</w:t>
      </w:r>
      <w:r w:rsidR="00245F7F">
        <w:rPr>
          <w:rFonts w:eastAsia="宋体" w:hint="eastAsia"/>
          <w:lang w:eastAsia="zh-CN"/>
        </w:rPr>
        <w:t xml:space="preserve"> to reduce the number of neighbor cells or neighbor frequencies that UE has to measure</w:t>
      </w:r>
      <w:r w:rsidR="00576875">
        <w:rPr>
          <w:rFonts w:eastAsia="宋体"/>
          <w:lang w:eastAsia="zh-CN"/>
        </w:rPr>
        <w:t xml:space="preserve">. </w:t>
      </w:r>
      <w:r w:rsidR="00CE532C">
        <w:rPr>
          <w:rFonts w:eastAsia="宋体"/>
          <w:lang w:eastAsia="zh-CN"/>
        </w:rPr>
        <w:t xml:space="preserve">In this way, less measurement can be </w:t>
      </w:r>
      <w:r w:rsidR="000F25C2">
        <w:rPr>
          <w:rFonts w:eastAsia="宋体"/>
          <w:lang w:eastAsia="zh-CN"/>
        </w:rPr>
        <w:t>performed by the UE</w:t>
      </w:r>
      <w:r w:rsidR="00510059">
        <w:rPr>
          <w:rFonts w:eastAsia="宋体"/>
          <w:lang w:eastAsia="zh-CN"/>
        </w:rPr>
        <w:t>s</w:t>
      </w:r>
      <w:r w:rsidR="000F25C2">
        <w:rPr>
          <w:rFonts w:eastAsia="宋体"/>
          <w:lang w:eastAsia="zh-CN"/>
        </w:rPr>
        <w:t xml:space="preserve"> with </w:t>
      </w:r>
      <w:r w:rsidR="00E62B38">
        <w:rPr>
          <w:rFonts w:eastAsia="宋体"/>
          <w:lang w:eastAsia="zh-CN"/>
        </w:rPr>
        <w:t>lower speed or stationary UE</w:t>
      </w:r>
      <w:r w:rsidR="00510059">
        <w:rPr>
          <w:rFonts w:eastAsia="宋体"/>
          <w:lang w:eastAsia="zh-CN"/>
        </w:rPr>
        <w:t>s</w:t>
      </w:r>
      <w:r w:rsidR="00E62B38">
        <w:rPr>
          <w:rFonts w:eastAsia="宋体"/>
          <w:lang w:eastAsia="zh-CN"/>
        </w:rPr>
        <w:t xml:space="preserve">. </w:t>
      </w:r>
      <w:r w:rsidR="00CD325E">
        <w:rPr>
          <w:rFonts w:eastAsia="宋体"/>
          <w:lang w:eastAsia="zh-CN"/>
        </w:rPr>
        <w:t xml:space="preserve">Further details need to be </w:t>
      </w:r>
      <w:r w:rsidR="00F700E2">
        <w:rPr>
          <w:rFonts w:eastAsia="宋体" w:hint="eastAsia"/>
          <w:lang w:eastAsia="zh-CN"/>
        </w:rPr>
        <w:t>studied further.</w:t>
      </w:r>
    </w:p>
    <w:p w:rsidR="00245F7F" w:rsidRDefault="00245F7F">
      <w:pPr>
        <w:pStyle w:val="a0"/>
        <w:rPr>
          <w:rFonts w:eastAsia="宋体"/>
          <w:lang w:eastAsia="zh-CN"/>
        </w:rPr>
      </w:pPr>
      <w:r>
        <w:rPr>
          <w:rFonts w:eastAsia="宋体"/>
          <w:b/>
          <w:u w:val="single"/>
          <w:lang w:val="en-GB" w:eastAsia="zh-CN"/>
        </w:rPr>
        <w:t>Relaxed measurement requirement</w:t>
      </w:r>
    </w:p>
    <w:p w:rsidR="00245F7F" w:rsidRDefault="00245F7F" w:rsidP="00245F7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Currently, stationary UEs and moving UEs (</w:t>
      </w:r>
      <w:r>
        <w:rPr>
          <w:rFonts w:eastAsia="宋体" w:hint="eastAsia"/>
          <w:lang w:eastAsia="zh-CN"/>
        </w:rPr>
        <w:t>except the</w:t>
      </w:r>
      <w:r>
        <w:rPr>
          <w:rFonts w:eastAsia="宋体"/>
          <w:lang w:eastAsia="zh-CN"/>
        </w:rPr>
        <w:t xml:space="preserve"> high speed case) have the same requirements for RRM and idle mode measurement triggering. </w:t>
      </w:r>
      <w:r>
        <w:rPr>
          <w:rFonts w:eastAsia="宋体" w:hint="eastAsia"/>
          <w:lang w:eastAsia="zh-CN"/>
        </w:rPr>
        <w:t>In reality, s</w:t>
      </w:r>
      <w:r>
        <w:rPr>
          <w:rFonts w:eastAsia="宋体"/>
          <w:lang w:eastAsia="zh-CN"/>
        </w:rPr>
        <w:t>ome measurement is unnecessary for stationary or low-speed UEs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and </w:t>
      </w:r>
      <w:r>
        <w:rPr>
          <w:rFonts w:eastAsia="宋体" w:hint="eastAsia"/>
          <w:lang w:eastAsia="zh-CN"/>
        </w:rPr>
        <w:t>the high</w:t>
      </w:r>
      <w:r>
        <w:rPr>
          <w:rFonts w:eastAsia="宋体"/>
          <w:lang w:eastAsia="zh-CN"/>
        </w:rPr>
        <w:t xml:space="preserve"> measurement</w:t>
      </w:r>
      <w:r>
        <w:rPr>
          <w:rFonts w:eastAsia="宋体" w:hint="eastAsia"/>
          <w:lang w:eastAsia="zh-CN"/>
        </w:rPr>
        <w:t xml:space="preserve"> burden limits the further UE power saving. </w:t>
      </w:r>
      <w:r>
        <w:rPr>
          <w:rFonts w:eastAsia="宋体"/>
          <w:lang w:eastAsia="zh-CN"/>
        </w:rPr>
        <w:t xml:space="preserve"> </w:t>
      </w:r>
    </w:p>
    <w:p w:rsidR="00245F7F" w:rsidRDefault="00245F7F" w:rsidP="00CC7622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reduce the UE power consumption for measurements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a relaxed </w:t>
      </w:r>
      <w:r>
        <w:rPr>
          <w:rFonts w:eastAsia="宋体"/>
          <w:lang w:eastAsia="zh-CN"/>
        </w:rPr>
        <w:t xml:space="preserve">measurement requirement can be </w:t>
      </w:r>
      <w:r>
        <w:rPr>
          <w:rFonts w:eastAsia="宋体" w:hint="eastAsia"/>
          <w:lang w:eastAsia="zh-CN"/>
        </w:rPr>
        <w:t xml:space="preserve">studied </w:t>
      </w:r>
      <w:r>
        <w:rPr>
          <w:rFonts w:eastAsia="宋体"/>
          <w:lang w:eastAsia="zh-CN"/>
        </w:rPr>
        <w:t>for the UEs with low speed or stationary UEs.</w:t>
      </w:r>
      <w:r>
        <w:rPr>
          <w:rFonts w:eastAsia="宋体" w:hint="eastAsia"/>
          <w:lang w:eastAsia="zh-CN"/>
        </w:rPr>
        <w:t xml:space="preserve"> With the relaxed measurement requirement, the </w:t>
      </w:r>
      <w:r>
        <w:rPr>
          <w:rFonts w:eastAsia="宋体"/>
          <w:lang w:eastAsia="zh-CN"/>
        </w:rPr>
        <w:t>number</w:t>
      </w:r>
      <w:r>
        <w:rPr>
          <w:rFonts w:eastAsia="宋体" w:hint="eastAsia"/>
          <w:lang w:eastAsia="zh-CN"/>
        </w:rPr>
        <w:t xml:space="preserve"> of L1 measurement samples would be reduced such that UE is not required to wake</w:t>
      </w:r>
      <w:r w:rsidR="00F44E54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up for sync and measurement too frequently. </w:t>
      </w:r>
    </w:p>
    <w:p w:rsidR="00245F7F" w:rsidRPr="00245F7F" w:rsidRDefault="00245F7F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Parts of above </w:t>
      </w:r>
      <w:r w:rsidR="00BB3BE5">
        <w:rPr>
          <w:rFonts w:eastAsia="宋体" w:hint="eastAsia"/>
          <w:lang w:eastAsia="zh-CN"/>
        </w:rPr>
        <w:t>power saving methods for measurements</w:t>
      </w:r>
      <w:r>
        <w:rPr>
          <w:rFonts w:eastAsia="宋体"/>
          <w:lang w:eastAsia="zh-CN"/>
        </w:rPr>
        <w:t xml:space="preserve"> have been </w:t>
      </w:r>
      <w:r>
        <w:rPr>
          <w:rFonts w:eastAsia="宋体" w:hint="eastAsia"/>
          <w:lang w:eastAsia="zh-CN"/>
        </w:rPr>
        <w:t>discussed</w:t>
      </w:r>
      <w:r>
        <w:rPr>
          <w:rFonts w:eastAsia="宋体"/>
          <w:lang w:eastAsia="zh-CN"/>
        </w:rPr>
        <w:t xml:space="preserve"> in NB-IoT Fenh. WID [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</w:t>
      </w:r>
      <w:r>
        <w:rPr>
          <w:rFonts w:eastAsia="宋体" w:hint="eastAsia"/>
          <w:lang w:eastAsia="zh-CN"/>
        </w:rPr>
        <w:t>, which can be considered as an input to the NR study of enhanced measurement for</w:t>
      </w:r>
      <w:r w:rsidR="00F94994">
        <w:rPr>
          <w:rFonts w:eastAsia="宋体" w:hint="eastAsia"/>
          <w:lang w:eastAsia="zh-CN"/>
        </w:rPr>
        <w:t xml:space="preserve"> eMBB </w:t>
      </w:r>
      <w:r>
        <w:rPr>
          <w:rFonts w:eastAsia="宋体" w:hint="eastAsia"/>
          <w:lang w:eastAsia="zh-CN"/>
        </w:rPr>
        <w:t>UE power saving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203539">
        <w:rPr>
          <w:rFonts w:eastAsia="宋体"/>
          <w:lang w:eastAsia="zh-CN"/>
        </w:rPr>
        <w:t>M</w:t>
      </w:r>
      <w:r w:rsidR="00203539">
        <w:rPr>
          <w:rFonts w:eastAsia="宋体" w:hint="eastAsia"/>
          <w:lang w:eastAsia="zh-CN"/>
        </w:rPr>
        <w:t xml:space="preserve">eanwhile, it would be </w:t>
      </w:r>
      <w:r w:rsidR="00203539">
        <w:rPr>
          <w:rFonts w:eastAsia="宋体"/>
          <w:lang w:eastAsia="zh-CN"/>
        </w:rPr>
        <w:t>necessary</w:t>
      </w:r>
      <w:r w:rsidR="00203539">
        <w:rPr>
          <w:rFonts w:eastAsia="宋体" w:hint="eastAsia"/>
          <w:lang w:eastAsia="zh-CN"/>
        </w:rPr>
        <w:t xml:space="preserve"> to consider the network control of the UE measurement behavior. </w:t>
      </w:r>
      <w:r w:rsidR="00203539">
        <w:rPr>
          <w:rFonts w:eastAsia="宋体"/>
          <w:lang w:eastAsia="zh-CN"/>
        </w:rPr>
        <w:t xml:space="preserve">Further details need to be evaluated </w:t>
      </w:r>
      <w:r w:rsidR="00203539">
        <w:rPr>
          <w:rFonts w:eastAsia="宋体" w:hint="eastAsia"/>
          <w:lang w:eastAsia="zh-CN"/>
        </w:rPr>
        <w:t>and studied</w:t>
      </w:r>
      <w:r w:rsidR="00203539">
        <w:rPr>
          <w:rFonts w:eastAsia="宋体"/>
          <w:lang w:eastAsia="zh-CN"/>
        </w:rPr>
        <w:t>.</w:t>
      </w:r>
    </w:p>
    <w:p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EC7F20" w:rsidRDefault="00EC7F20" w:rsidP="00CC7622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some </w:t>
      </w:r>
      <w:r>
        <w:rPr>
          <w:rFonts w:eastAsia="宋体" w:hint="eastAsia"/>
          <w:lang w:val="en-GB" w:eastAsia="zh-CN"/>
        </w:rPr>
        <w:t>discussion</w:t>
      </w:r>
      <w:r w:rsidR="00F817E8">
        <w:rPr>
          <w:rFonts w:eastAsia="宋体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on </w:t>
      </w:r>
      <w:r w:rsidR="00F817E8">
        <w:rPr>
          <w:rFonts w:eastAsia="宋体"/>
          <w:lang w:val="en-GB" w:eastAsia="zh-CN"/>
        </w:rPr>
        <w:t xml:space="preserve">potential </w:t>
      </w:r>
      <w:r w:rsidRPr="00C54E54">
        <w:rPr>
          <w:rFonts w:eastAsia="宋体"/>
          <w:lang w:val="en-GB" w:eastAsia="zh-CN"/>
        </w:rPr>
        <w:t>mechanisms</w:t>
      </w:r>
      <w:r>
        <w:rPr>
          <w:rFonts w:eastAsia="宋体"/>
          <w:lang w:val="en-GB" w:eastAsia="zh-CN"/>
        </w:rPr>
        <w:t xml:space="preserve"> and solutions</w:t>
      </w:r>
      <w:r>
        <w:rPr>
          <w:rFonts w:eastAsia="宋体" w:cs="Arial"/>
          <w:lang w:eastAsia="zh-CN"/>
        </w:rPr>
        <w:t xml:space="preserve"> for UE power saving. </w:t>
      </w:r>
      <w:r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/>
          <w:lang w:eastAsia="zh-CN"/>
        </w:rPr>
        <w:t>I</w:t>
      </w:r>
      <w:r>
        <w:rPr>
          <w:rFonts w:eastAsia="宋体" w:cs="Arial" w:hint="eastAsia"/>
          <w:lang w:eastAsia="zh-CN"/>
        </w:rPr>
        <w:t xml:space="preserve">t is proposed to study </w:t>
      </w:r>
      <w:r w:rsidR="000546B7">
        <w:rPr>
          <w:rFonts w:eastAsia="宋体" w:cs="Arial" w:hint="eastAsia"/>
          <w:lang w:eastAsia="zh-CN"/>
        </w:rPr>
        <w:t xml:space="preserve">NR </w:t>
      </w:r>
      <w:r>
        <w:rPr>
          <w:rFonts w:eastAsia="宋体" w:cs="Arial" w:hint="eastAsia"/>
          <w:lang w:eastAsia="zh-CN"/>
        </w:rPr>
        <w:t>UE power saving aspects</w:t>
      </w:r>
      <w:r w:rsidR="000546B7">
        <w:rPr>
          <w:rFonts w:eastAsia="宋体" w:cs="Arial" w:hint="eastAsia"/>
          <w:lang w:eastAsia="zh-CN"/>
        </w:rPr>
        <w:t xml:space="preserve"> in Rel-16 focusing on eMBB use cases. </w:t>
      </w:r>
      <w:r>
        <w:rPr>
          <w:rFonts w:eastAsia="宋体" w:cs="Arial" w:hint="eastAsia"/>
          <w:lang w:eastAsia="zh-CN"/>
        </w:rPr>
        <w:t xml:space="preserve"> 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:rsidR="008809BF" w:rsidRPr="008809BF" w:rsidRDefault="008809BF" w:rsidP="008809BF">
      <w:pPr>
        <w:pStyle w:val="a0"/>
        <w:numPr>
          <w:ilvl w:val="0"/>
          <w:numId w:val="7"/>
        </w:numPr>
        <w:rPr>
          <w:kern w:val="2"/>
          <w:szCs w:val="20"/>
        </w:rPr>
      </w:pPr>
      <w:r w:rsidRPr="008809BF">
        <w:rPr>
          <w:kern w:val="2"/>
          <w:szCs w:val="20"/>
        </w:rPr>
        <w:t>ITU-R Report, “Minimum requirements related to technical performance for IMT-2020 radio interface(s)”</w:t>
      </w:r>
    </w:p>
    <w:p w:rsidR="00DC3FDB" w:rsidRDefault="004C10E1" w:rsidP="004C10E1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4C10E1">
        <w:rPr>
          <w:rFonts w:eastAsia="宋体"/>
          <w:kern w:val="2"/>
          <w:szCs w:val="20"/>
          <w:lang w:eastAsia="zh-CN"/>
        </w:rPr>
        <w:t>RP-170852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4C10E1">
        <w:rPr>
          <w:rFonts w:eastAsia="宋体"/>
          <w:kern w:val="2"/>
          <w:szCs w:val="20"/>
          <w:lang w:eastAsia="zh-CN"/>
        </w:rPr>
        <w:t>New WID on Further NB-IoT enhancements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>Huawei, HiSilicon, Neul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>RAN Meeting #75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>Dubrovnik, Croatia, March 6-9, 2017</w:t>
      </w:r>
    </w:p>
    <w:p w:rsidR="008809BF" w:rsidRPr="008809BF" w:rsidRDefault="0050719B" w:rsidP="0050719B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50719B">
        <w:rPr>
          <w:rFonts w:eastAsia="宋体"/>
          <w:kern w:val="2"/>
          <w:szCs w:val="20"/>
          <w:lang w:eastAsia="zh-CN"/>
        </w:rPr>
        <w:t>R1-1803859</w:t>
      </w:r>
      <w:r w:rsidR="008809BF">
        <w:rPr>
          <w:rFonts w:eastAsia="宋体"/>
          <w:kern w:val="2"/>
          <w:szCs w:val="20"/>
          <w:lang w:eastAsia="zh-CN"/>
        </w:rPr>
        <w:t>, “</w:t>
      </w:r>
      <w:r w:rsidR="008809BF" w:rsidRPr="003A0017">
        <w:rPr>
          <w:rFonts w:eastAsia="宋体"/>
          <w:kern w:val="2"/>
          <w:szCs w:val="20"/>
          <w:lang w:eastAsia="zh-CN"/>
        </w:rPr>
        <w:t>Measurement results and analysis on UE power consumption</w:t>
      </w:r>
      <w:r w:rsidR="008809BF">
        <w:rPr>
          <w:rFonts w:eastAsia="宋体"/>
          <w:kern w:val="2"/>
          <w:szCs w:val="20"/>
          <w:lang w:eastAsia="zh-CN"/>
        </w:rPr>
        <w:t xml:space="preserve">”, vivo, </w:t>
      </w:r>
      <w:r w:rsidR="008809BF" w:rsidRPr="00A72FA9">
        <w:rPr>
          <w:rFonts w:eastAsia="宋体"/>
          <w:kern w:val="2"/>
          <w:szCs w:val="20"/>
          <w:lang w:eastAsia="zh-CN"/>
        </w:rPr>
        <w:t>RAN WG1 Meeting#</w:t>
      </w:r>
      <w:r w:rsidRPr="00A72FA9">
        <w:rPr>
          <w:rFonts w:eastAsia="宋体"/>
          <w:kern w:val="2"/>
          <w:szCs w:val="20"/>
          <w:lang w:eastAsia="zh-CN"/>
        </w:rPr>
        <w:t>9</w:t>
      </w:r>
      <w:r>
        <w:rPr>
          <w:rFonts w:eastAsia="宋体" w:hint="eastAsia"/>
          <w:kern w:val="2"/>
          <w:szCs w:val="20"/>
          <w:lang w:eastAsia="zh-CN"/>
        </w:rPr>
        <w:t>2bis</w:t>
      </w:r>
      <w:r w:rsidR="008809BF"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 Sanya</w:t>
      </w:r>
      <w:r w:rsidR="008809BF" w:rsidRPr="00A72FA9"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>China</w:t>
      </w:r>
      <w:r w:rsidR="008809BF" w:rsidRPr="00A72FA9">
        <w:rPr>
          <w:rFonts w:eastAsia="宋体"/>
          <w:kern w:val="2"/>
          <w:szCs w:val="20"/>
          <w:lang w:eastAsia="zh-CN"/>
        </w:rPr>
        <w:t xml:space="preserve">, </w:t>
      </w:r>
      <w:r w:rsidRPr="003A0017">
        <w:rPr>
          <w:rFonts w:eastAsia="宋体"/>
          <w:kern w:val="2"/>
          <w:szCs w:val="20"/>
          <w:lang w:eastAsia="zh-CN"/>
        </w:rPr>
        <w:t>April 16th – 20th, 2018</w:t>
      </w:r>
    </w:p>
    <w:p w:rsidR="004C10E1" w:rsidRPr="00E95266" w:rsidRDefault="00F860E7" w:rsidP="00F860E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F860E7">
        <w:rPr>
          <w:rFonts w:eastAsia="宋体"/>
          <w:kern w:val="2"/>
          <w:szCs w:val="20"/>
          <w:lang w:eastAsia="zh-CN"/>
        </w:rPr>
        <w:t>R1-1612068</w:t>
      </w:r>
      <w:r w:rsidR="004C10E1">
        <w:rPr>
          <w:rFonts w:eastAsia="宋体"/>
          <w:kern w:val="2"/>
          <w:szCs w:val="20"/>
          <w:lang w:eastAsia="zh-CN"/>
        </w:rPr>
        <w:t>, “</w:t>
      </w:r>
      <w:r w:rsidRPr="00F860E7">
        <w:rPr>
          <w:rFonts w:eastAsia="宋体"/>
          <w:kern w:val="2"/>
          <w:szCs w:val="20"/>
          <w:lang w:eastAsia="zh-CN"/>
        </w:rPr>
        <w:t>UE Power Evaluation for DRX with Wake-Up Signaling</w:t>
      </w:r>
      <w:r w:rsidR="004C10E1">
        <w:rPr>
          <w:rFonts w:eastAsia="宋体"/>
          <w:kern w:val="2"/>
          <w:szCs w:val="20"/>
          <w:lang w:eastAsia="zh-CN"/>
        </w:rPr>
        <w:t>”,</w:t>
      </w:r>
      <w:r w:rsidR="004C10E1" w:rsidRPr="00E95266">
        <w:rPr>
          <w:rFonts w:eastAsia="宋体"/>
          <w:kern w:val="2"/>
          <w:szCs w:val="20"/>
          <w:lang w:eastAsia="zh-CN"/>
        </w:rPr>
        <w:tab/>
      </w:r>
      <w:r w:rsidR="004C10E1" w:rsidRPr="002008CA">
        <w:rPr>
          <w:rFonts w:eastAsia="宋体"/>
          <w:kern w:val="2"/>
          <w:szCs w:val="20"/>
          <w:lang w:eastAsia="zh-CN"/>
        </w:rPr>
        <w:t>Qualcomm Incorporated</w:t>
      </w:r>
      <w:r w:rsidR="004C10E1">
        <w:rPr>
          <w:rFonts w:eastAsia="宋体"/>
          <w:kern w:val="2"/>
          <w:szCs w:val="20"/>
          <w:lang w:eastAsia="zh-CN"/>
        </w:rPr>
        <w:t xml:space="preserve">, RAN1 </w:t>
      </w:r>
      <w:r w:rsidR="004C10E1" w:rsidRPr="002008CA">
        <w:rPr>
          <w:rFonts w:eastAsia="宋体"/>
          <w:kern w:val="2"/>
          <w:szCs w:val="20"/>
          <w:lang w:eastAsia="zh-CN"/>
        </w:rPr>
        <w:t>WG1 #8</w:t>
      </w:r>
      <w:r>
        <w:rPr>
          <w:rFonts w:eastAsia="宋体"/>
          <w:kern w:val="2"/>
          <w:szCs w:val="20"/>
          <w:lang w:eastAsia="zh-CN"/>
        </w:rPr>
        <w:t>7</w:t>
      </w:r>
      <w:r w:rsidR="004C10E1">
        <w:rPr>
          <w:rFonts w:eastAsia="宋体"/>
          <w:kern w:val="2"/>
          <w:szCs w:val="20"/>
          <w:lang w:eastAsia="zh-CN"/>
        </w:rPr>
        <w:t xml:space="preserve">, </w:t>
      </w:r>
      <w:r w:rsidRPr="00F860E7">
        <w:rPr>
          <w:rFonts w:eastAsia="宋体"/>
          <w:kern w:val="2"/>
          <w:szCs w:val="20"/>
          <w:lang w:eastAsia="zh-CN"/>
        </w:rPr>
        <w:t>Reno, USA</w:t>
      </w:r>
      <w:r w:rsidR="004C10E1" w:rsidRPr="00E95266">
        <w:rPr>
          <w:rFonts w:eastAsia="宋体"/>
          <w:kern w:val="2"/>
          <w:szCs w:val="20"/>
          <w:lang w:eastAsia="zh-CN"/>
        </w:rPr>
        <w:t xml:space="preserve">, </w:t>
      </w:r>
      <w:r w:rsidRPr="00F860E7">
        <w:rPr>
          <w:rFonts w:eastAsia="宋体"/>
          <w:kern w:val="2"/>
          <w:szCs w:val="20"/>
          <w:lang w:eastAsia="zh-CN"/>
        </w:rPr>
        <w:t>14th – 18th November 2016</w:t>
      </w:r>
    </w:p>
    <w:p w:rsidR="004C10E1" w:rsidRDefault="004C10E1" w:rsidP="00F860E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Pr="002008CA">
        <w:rPr>
          <w:rFonts w:eastAsia="宋体"/>
          <w:kern w:val="2"/>
          <w:szCs w:val="20"/>
          <w:lang w:eastAsia="zh-CN"/>
        </w:rPr>
        <w:t>, 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Pr="002008CA">
        <w:rPr>
          <w:rFonts w:eastAsia="宋体"/>
          <w:kern w:val="2"/>
          <w:szCs w:val="20"/>
          <w:lang w:eastAsia="zh-CN"/>
        </w:rPr>
        <w:t>”, Samsung, 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p w:rsidR="003C0B52" w:rsidRDefault="003C0B52" w:rsidP="003C0B52">
      <w:pPr>
        <w:pStyle w:val="a0"/>
        <w:ind w:left="420"/>
        <w:rPr>
          <w:rFonts w:eastAsia="宋体"/>
          <w:kern w:val="2"/>
          <w:szCs w:val="20"/>
          <w:lang w:eastAsia="zh-CN"/>
        </w:rPr>
      </w:pPr>
    </w:p>
    <w:sectPr w:rsidR="003C0B52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661" w:rsidRDefault="00980661">
      <w:r>
        <w:separator/>
      </w:r>
    </w:p>
  </w:endnote>
  <w:endnote w:type="continuationSeparator" w:id="0">
    <w:p w:rsidR="00980661" w:rsidRDefault="0098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A0017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A0017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661" w:rsidRDefault="00980661">
      <w:r>
        <w:separator/>
      </w:r>
    </w:p>
  </w:footnote>
  <w:footnote w:type="continuationSeparator" w:id="0">
    <w:p w:rsidR="00980661" w:rsidRDefault="00980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7pt;height:11.7pt" o:bullet="t">
        <v:imagedata r:id="rId1" o:title="clip_image001"/>
      </v:shape>
    </w:pict>
  </w:numPicBullet>
  <w:numPicBullet w:numPicBulletId="1">
    <w:pict>
      <v:shape id="_x0000_i1044" type="#_x0000_t75" style="width:191.2pt;height:203.8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D7DC2"/>
    <w:multiLevelType w:val="hybridMultilevel"/>
    <w:tmpl w:val="F30A4B34"/>
    <w:lvl w:ilvl="0" w:tplc="9468D5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AD6600F"/>
    <w:multiLevelType w:val="hybridMultilevel"/>
    <w:tmpl w:val="CACCB306"/>
    <w:lvl w:ilvl="0" w:tplc="8572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09E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6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7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A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A6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89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E8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2E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1BA191C"/>
    <w:multiLevelType w:val="hybridMultilevel"/>
    <w:tmpl w:val="F7AE6464"/>
    <w:lvl w:ilvl="0" w:tplc="BFE68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C54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635B4">
      <w:start w:val="2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8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5C8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446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0F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371D41"/>
    <w:multiLevelType w:val="hybridMultilevel"/>
    <w:tmpl w:val="14B84B4E"/>
    <w:lvl w:ilvl="0" w:tplc="7EDE9D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CE7E4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F8D576">
      <w:start w:val="23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微软雅黑" w:hAnsi="微软雅黑" w:hint="default"/>
      </w:rPr>
    </w:lvl>
    <w:lvl w:ilvl="3" w:tplc="C5B66F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EC8B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7E9D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3AB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005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3E75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85807"/>
    <w:multiLevelType w:val="hybridMultilevel"/>
    <w:tmpl w:val="7836188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C5845B6"/>
    <w:multiLevelType w:val="hybridMultilevel"/>
    <w:tmpl w:val="50867BD0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1A352B5"/>
    <w:multiLevelType w:val="hybridMultilevel"/>
    <w:tmpl w:val="83782DB6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76E7A88"/>
    <w:multiLevelType w:val="hybridMultilevel"/>
    <w:tmpl w:val="1C509888"/>
    <w:lvl w:ilvl="0" w:tplc="0A5A5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867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16BB5C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9C3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E0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C3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2C4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50E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0"/>
  </w:num>
  <w:num w:numId="3">
    <w:abstractNumId w:val="39"/>
  </w:num>
  <w:num w:numId="4">
    <w:abstractNumId w:val="10"/>
  </w:num>
  <w:num w:numId="5">
    <w:abstractNumId w:val="34"/>
  </w:num>
  <w:num w:numId="6">
    <w:abstractNumId w:val="31"/>
  </w:num>
  <w:num w:numId="7">
    <w:abstractNumId w:val="15"/>
  </w:num>
  <w:num w:numId="8">
    <w:abstractNumId w:val="9"/>
  </w:num>
  <w:num w:numId="9">
    <w:abstractNumId w:val="13"/>
  </w:num>
  <w:num w:numId="10">
    <w:abstractNumId w:val="21"/>
  </w:num>
  <w:num w:numId="11">
    <w:abstractNumId w:val="24"/>
  </w:num>
  <w:num w:numId="12">
    <w:abstractNumId w:val="23"/>
  </w:num>
  <w:num w:numId="13">
    <w:abstractNumId w:val="17"/>
  </w:num>
  <w:num w:numId="14">
    <w:abstractNumId w:val="7"/>
  </w:num>
  <w:num w:numId="15">
    <w:abstractNumId w:val="7"/>
  </w:num>
  <w:num w:numId="16">
    <w:abstractNumId w:val="38"/>
  </w:num>
  <w:num w:numId="17">
    <w:abstractNumId w:val="27"/>
  </w:num>
  <w:num w:numId="18">
    <w:abstractNumId w:val="12"/>
  </w:num>
  <w:num w:numId="19">
    <w:abstractNumId w:val="42"/>
  </w:num>
  <w:num w:numId="20">
    <w:abstractNumId w:val="32"/>
  </w:num>
  <w:num w:numId="21">
    <w:abstractNumId w:val="41"/>
  </w:num>
  <w:num w:numId="22">
    <w:abstractNumId w:val="25"/>
  </w:num>
  <w:num w:numId="23">
    <w:abstractNumId w:val="20"/>
  </w:num>
  <w:num w:numId="24">
    <w:abstractNumId w:val="43"/>
  </w:num>
  <w:num w:numId="25">
    <w:abstractNumId w:val="28"/>
  </w:num>
  <w:num w:numId="26">
    <w:abstractNumId w:val="22"/>
  </w:num>
  <w:num w:numId="27">
    <w:abstractNumId w:val="18"/>
  </w:num>
  <w:num w:numId="28">
    <w:abstractNumId w:val="30"/>
  </w:num>
  <w:num w:numId="29">
    <w:abstractNumId w:val="16"/>
  </w:num>
  <w:num w:numId="30">
    <w:abstractNumId w:val="2"/>
  </w:num>
  <w:num w:numId="31">
    <w:abstractNumId w:val="11"/>
  </w:num>
  <w:num w:numId="32">
    <w:abstractNumId w:val="5"/>
  </w:num>
  <w:num w:numId="33">
    <w:abstractNumId w:val="1"/>
  </w:num>
  <w:num w:numId="34">
    <w:abstractNumId w:val="26"/>
  </w:num>
  <w:num w:numId="35">
    <w:abstractNumId w:val="36"/>
  </w:num>
  <w:num w:numId="36">
    <w:abstractNumId w:val="8"/>
  </w:num>
  <w:num w:numId="37">
    <w:abstractNumId w:val="4"/>
  </w:num>
  <w:num w:numId="38">
    <w:abstractNumId w:val="35"/>
  </w:num>
  <w:num w:numId="39">
    <w:abstractNumId w:val="37"/>
  </w:num>
  <w:num w:numId="40">
    <w:abstractNumId w:val="14"/>
  </w:num>
  <w:num w:numId="41">
    <w:abstractNumId w:val="6"/>
  </w:num>
  <w:num w:numId="42">
    <w:abstractNumId w:val="19"/>
  </w:num>
  <w:num w:numId="43">
    <w:abstractNumId w:val="29"/>
  </w:num>
  <w:num w:numId="44">
    <w:abstractNumId w:val="33"/>
  </w:num>
  <w:num w:numId="4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207F"/>
    <w:rsid w:val="00014788"/>
    <w:rsid w:val="00015129"/>
    <w:rsid w:val="0001742A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1B1"/>
    <w:rsid w:val="00032856"/>
    <w:rsid w:val="00033B21"/>
    <w:rsid w:val="00034348"/>
    <w:rsid w:val="000377D9"/>
    <w:rsid w:val="00041699"/>
    <w:rsid w:val="00042521"/>
    <w:rsid w:val="00046446"/>
    <w:rsid w:val="00046452"/>
    <w:rsid w:val="0005100C"/>
    <w:rsid w:val="0005168C"/>
    <w:rsid w:val="00051C62"/>
    <w:rsid w:val="00052402"/>
    <w:rsid w:val="000528A1"/>
    <w:rsid w:val="000546B7"/>
    <w:rsid w:val="00055ACB"/>
    <w:rsid w:val="00055FCB"/>
    <w:rsid w:val="00057BE9"/>
    <w:rsid w:val="00062D7E"/>
    <w:rsid w:val="000636C4"/>
    <w:rsid w:val="00066F49"/>
    <w:rsid w:val="000676F6"/>
    <w:rsid w:val="000723A1"/>
    <w:rsid w:val="00072B01"/>
    <w:rsid w:val="00074060"/>
    <w:rsid w:val="00076E96"/>
    <w:rsid w:val="0007708D"/>
    <w:rsid w:val="000773F6"/>
    <w:rsid w:val="00080662"/>
    <w:rsid w:val="00081C73"/>
    <w:rsid w:val="000854EA"/>
    <w:rsid w:val="000855F8"/>
    <w:rsid w:val="000913F2"/>
    <w:rsid w:val="00094E34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AAC"/>
    <w:rsid w:val="000D0B28"/>
    <w:rsid w:val="000D0D8E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E7FD4"/>
    <w:rsid w:val="000F0109"/>
    <w:rsid w:val="000F0DB3"/>
    <w:rsid w:val="000F20E6"/>
    <w:rsid w:val="000F25C2"/>
    <w:rsid w:val="000F4D41"/>
    <w:rsid w:val="000F5307"/>
    <w:rsid w:val="000F6834"/>
    <w:rsid w:val="000F6D45"/>
    <w:rsid w:val="000F7E9E"/>
    <w:rsid w:val="0010065D"/>
    <w:rsid w:val="00100712"/>
    <w:rsid w:val="00103D3A"/>
    <w:rsid w:val="00104539"/>
    <w:rsid w:val="00104824"/>
    <w:rsid w:val="00104ADC"/>
    <w:rsid w:val="00104CA6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435D"/>
    <w:rsid w:val="0011627E"/>
    <w:rsid w:val="001164EA"/>
    <w:rsid w:val="00116E00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1D37"/>
    <w:rsid w:val="001321DB"/>
    <w:rsid w:val="00134D51"/>
    <w:rsid w:val="00135D51"/>
    <w:rsid w:val="001366BE"/>
    <w:rsid w:val="00141CC8"/>
    <w:rsid w:val="00142059"/>
    <w:rsid w:val="001428AB"/>
    <w:rsid w:val="00142C54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76708"/>
    <w:rsid w:val="00180D5D"/>
    <w:rsid w:val="001819A0"/>
    <w:rsid w:val="00181F2E"/>
    <w:rsid w:val="00183DAF"/>
    <w:rsid w:val="00184EC0"/>
    <w:rsid w:val="00184EF0"/>
    <w:rsid w:val="00185911"/>
    <w:rsid w:val="00185F10"/>
    <w:rsid w:val="0018636C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229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160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703"/>
    <w:rsid w:val="001D0F0D"/>
    <w:rsid w:val="001D1E28"/>
    <w:rsid w:val="001D29B7"/>
    <w:rsid w:val="001D39E9"/>
    <w:rsid w:val="001D4EF1"/>
    <w:rsid w:val="001D68AB"/>
    <w:rsid w:val="001D6B18"/>
    <w:rsid w:val="001D6C22"/>
    <w:rsid w:val="001D7915"/>
    <w:rsid w:val="001D79F6"/>
    <w:rsid w:val="001D7A31"/>
    <w:rsid w:val="001D7DDA"/>
    <w:rsid w:val="001E07AA"/>
    <w:rsid w:val="001E10FC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0FB2"/>
    <w:rsid w:val="001F20D7"/>
    <w:rsid w:val="001F2167"/>
    <w:rsid w:val="001F379F"/>
    <w:rsid w:val="001F3C70"/>
    <w:rsid w:val="001F3F21"/>
    <w:rsid w:val="001F74FB"/>
    <w:rsid w:val="002008CA"/>
    <w:rsid w:val="002016AF"/>
    <w:rsid w:val="00202EDC"/>
    <w:rsid w:val="00203539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5F0"/>
    <w:rsid w:val="0023100E"/>
    <w:rsid w:val="002310ED"/>
    <w:rsid w:val="002319FC"/>
    <w:rsid w:val="002321A9"/>
    <w:rsid w:val="00232C3F"/>
    <w:rsid w:val="0023460C"/>
    <w:rsid w:val="00235B7E"/>
    <w:rsid w:val="00235C11"/>
    <w:rsid w:val="00235D5B"/>
    <w:rsid w:val="00236DE4"/>
    <w:rsid w:val="00241153"/>
    <w:rsid w:val="0024269C"/>
    <w:rsid w:val="002430AD"/>
    <w:rsid w:val="00245AA5"/>
    <w:rsid w:val="00245F7F"/>
    <w:rsid w:val="00246715"/>
    <w:rsid w:val="00247106"/>
    <w:rsid w:val="002477F2"/>
    <w:rsid w:val="00250680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67F9D"/>
    <w:rsid w:val="002706A5"/>
    <w:rsid w:val="002718C7"/>
    <w:rsid w:val="00272EE2"/>
    <w:rsid w:val="00273ECB"/>
    <w:rsid w:val="00275DCE"/>
    <w:rsid w:val="00276B8C"/>
    <w:rsid w:val="00276F5A"/>
    <w:rsid w:val="00281B1F"/>
    <w:rsid w:val="00281F85"/>
    <w:rsid w:val="0028228E"/>
    <w:rsid w:val="0028287A"/>
    <w:rsid w:val="0028290C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B7F08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620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021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16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45B"/>
    <w:rsid w:val="00397BCC"/>
    <w:rsid w:val="003A0017"/>
    <w:rsid w:val="003A0224"/>
    <w:rsid w:val="003A09E8"/>
    <w:rsid w:val="003A16EC"/>
    <w:rsid w:val="003A39FB"/>
    <w:rsid w:val="003A4F7F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06CC"/>
    <w:rsid w:val="003C0B52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2AC"/>
    <w:rsid w:val="003E5869"/>
    <w:rsid w:val="003E637A"/>
    <w:rsid w:val="003E66C0"/>
    <w:rsid w:val="003E7F4F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A"/>
    <w:rsid w:val="003F707C"/>
    <w:rsid w:val="00400407"/>
    <w:rsid w:val="00400B6B"/>
    <w:rsid w:val="00401370"/>
    <w:rsid w:val="00401525"/>
    <w:rsid w:val="004018A3"/>
    <w:rsid w:val="0040283B"/>
    <w:rsid w:val="0040335F"/>
    <w:rsid w:val="00403F09"/>
    <w:rsid w:val="00405630"/>
    <w:rsid w:val="00406253"/>
    <w:rsid w:val="00407F18"/>
    <w:rsid w:val="00410617"/>
    <w:rsid w:val="0041116A"/>
    <w:rsid w:val="0041201D"/>
    <w:rsid w:val="004127AD"/>
    <w:rsid w:val="00412B52"/>
    <w:rsid w:val="00412E40"/>
    <w:rsid w:val="004139E7"/>
    <w:rsid w:val="004148DC"/>
    <w:rsid w:val="00415564"/>
    <w:rsid w:val="00416889"/>
    <w:rsid w:val="00421C56"/>
    <w:rsid w:val="00423300"/>
    <w:rsid w:val="00423DCA"/>
    <w:rsid w:val="004249E7"/>
    <w:rsid w:val="00425DC9"/>
    <w:rsid w:val="00431839"/>
    <w:rsid w:val="00431C89"/>
    <w:rsid w:val="00431D4F"/>
    <w:rsid w:val="00431E2A"/>
    <w:rsid w:val="00434B9F"/>
    <w:rsid w:val="00434E4E"/>
    <w:rsid w:val="00435F6E"/>
    <w:rsid w:val="0043726A"/>
    <w:rsid w:val="004405B2"/>
    <w:rsid w:val="004441E2"/>
    <w:rsid w:val="00444BD2"/>
    <w:rsid w:val="00445251"/>
    <w:rsid w:val="00446637"/>
    <w:rsid w:val="004504DE"/>
    <w:rsid w:val="0045080A"/>
    <w:rsid w:val="00451E00"/>
    <w:rsid w:val="004547B4"/>
    <w:rsid w:val="00461013"/>
    <w:rsid w:val="00463DC4"/>
    <w:rsid w:val="00465098"/>
    <w:rsid w:val="00465226"/>
    <w:rsid w:val="0046553C"/>
    <w:rsid w:val="00466123"/>
    <w:rsid w:val="00466BDD"/>
    <w:rsid w:val="00467A3F"/>
    <w:rsid w:val="004711D4"/>
    <w:rsid w:val="00471D54"/>
    <w:rsid w:val="004720FB"/>
    <w:rsid w:val="004726EA"/>
    <w:rsid w:val="00475283"/>
    <w:rsid w:val="00477097"/>
    <w:rsid w:val="0048182A"/>
    <w:rsid w:val="00481E41"/>
    <w:rsid w:val="00481FB9"/>
    <w:rsid w:val="004831CD"/>
    <w:rsid w:val="0048445F"/>
    <w:rsid w:val="00487AAD"/>
    <w:rsid w:val="00490F6A"/>
    <w:rsid w:val="004913BF"/>
    <w:rsid w:val="0049327F"/>
    <w:rsid w:val="00494081"/>
    <w:rsid w:val="0049422C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4C21"/>
    <w:rsid w:val="004B57CC"/>
    <w:rsid w:val="004B607F"/>
    <w:rsid w:val="004B6341"/>
    <w:rsid w:val="004B679D"/>
    <w:rsid w:val="004B67F0"/>
    <w:rsid w:val="004C07C4"/>
    <w:rsid w:val="004C10E1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A8E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719B"/>
    <w:rsid w:val="00510059"/>
    <w:rsid w:val="00510403"/>
    <w:rsid w:val="00511AE0"/>
    <w:rsid w:val="00511BE0"/>
    <w:rsid w:val="0051344A"/>
    <w:rsid w:val="005137AA"/>
    <w:rsid w:val="00513EE8"/>
    <w:rsid w:val="00514D60"/>
    <w:rsid w:val="00516A8B"/>
    <w:rsid w:val="0051799E"/>
    <w:rsid w:val="00517F29"/>
    <w:rsid w:val="00517F45"/>
    <w:rsid w:val="0052076D"/>
    <w:rsid w:val="0052189A"/>
    <w:rsid w:val="00522798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758D8"/>
    <w:rsid w:val="00576875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CED"/>
    <w:rsid w:val="00593FA1"/>
    <w:rsid w:val="00596184"/>
    <w:rsid w:val="00597EBD"/>
    <w:rsid w:val="005A04F8"/>
    <w:rsid w:val="005A17B9"/>
    <w:rsid w:val="005A1A32"/>
    <w:rsid w:val="005A1B4C"/>
    <w:rsid w:val="005A32BB"/>
    <w:rsid w:val="005A424B"/>
    <w:rsid w:val="005A4865"/>
    <w:rsid w:val="005A4BD1"/>
    <w:rsid w:val="005B48F0"/>
    <w:rsid w:val="005B4D56"/>
    <w:rsid w:val="005B7089"/>
    <w:rsid w:val="005B78AD"/>
    <w:rsid w:val="005C17FF"/>
    <w:rsid w:val="005C283C"/>
    <w:rsid w:val="005C324E"/>
    <w:rsid w:val="005C4474"/>
    <w:rsid w:val="005C4710"/>
    <w:rsid w:val="005C4781"/>
    <w:rsid w:val="005C5A45"/>
    <w:rsid w:val="005D09F7"/>
    <w:rsid w:val="005D0E44"/>
    <w:rsid w:val="005D25B3"/>
    <w:rsid w:val="005D25DE"/>
    <w:rsid w:val="005D389D"/>
    <w:rsid w:val="005D4D66"/>
    <w:rsid w:val="005D63F1"/>
    <w:rsid w:val="005D6F36"/>
    <w:rsid w:val="005E142E"/>
    <w:rsid w:val="005E1E11"/>
    <w:rsid w:val="005E2A7D"/>
    <w:rsid w:val="005E2EAA"/>
    <w:rsid w:val="005E33CC"/>
    <w:rsid w:val="005F1996"/>
    <w:rsid w:val="005F279F"/>
    <w:rsid w:val="005F3763"/>
    <w:rsid w:val="005F3780"/>
    <w:rsid w:val="005F64E9"/>
    <w:rsid w:val="005F70CC"/>
    <w:rsid w:val="0060098E"/>
    <w:rsid w:val="00602419"/>
    <w:rsid w:val="006026D9"/>
    <w:rsid w:val="00602943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7A7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244"/>
    <w:rsid w:val="006379B2"/>
    <w:rsid w:val="00640367"/>
    <w:rsid w:val="0064062F"/>
    <w:rsid w:val="0064071A"/>
    <w:rsid w:val="006429AD"/>
    <w:rsid w:val="006434FB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382C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32ED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5481"/>
    <w:rsid w:val="006D6095"/>
    <w:rsid w:val="006D6EAE"/>
    <w:rsid w:val="006D7314"/>
    <w:rsid w:val="006D7A90"/>
    <w:rsid w:val="006D7ABA"/>
    <w:rsid w:val="006E0CDD"/>
    <w:rsid w:val="006E1FA8"/>
    <w:rsid w:val="006E2A6B"/>
    <w:rsid w:val="006E2C93"/>
    <w:rsid w:val="006E2F7B"/>
    <w:rsid w:val="006E359D"/>
    <w:rsid w:val="006E39A7"/>
    <w:rsid w:val="006E5C2E"/>
    <w:rsid w:val="006E5E98"/>
    <w:rsid w:val="006F13A5"/>
    <w:rsid w:val="006F1717"/>
    <w:rsid w:val="006F18CE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379"/>
    <w:rsid w:val="00722401"/>
    <w:rsid w:val="00722681"/>
    <w:rsid w:val="0072270B"/>
    <w:rsid w:val="00722D64"/>
    <w:rsid w:val="00723687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51A1"/>
    <w:rsid w:val="007467F4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69"/>
    <w:rsid w:val="00793E86"/>
    <w:rsid w:val="00794090"/>
    <w:rsid w:val="00795598"/>
    <w:rsid w:val="00797336"/>
    <w:rsid w:val="007A1716"/>
    <w:rsid w:val="007A3F35"/>
    <w:rsid w:val="007A4C5F"/>
    <w:rsid w:val="007A56D6"/>
    <w:rsid w:val="007A6EE7"/>
    <w:rsid w:val="007B0733"/>
    <w:rsid w:val="007B09A8"/>
    <w:rsid w:val="007B0C25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3812"/>
    <w:rsid w:val="007C48AF"/>
    <w:rsid w:val="007C53F9"/>
    <w:rsid w:val="007C5D32"/>
    <w:rsid w:val="007C6012"/>
    <w:rsid w:val="007C6764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16C52"/>
    <w:rsid w:val="0082097F"/>
    <w:rsid w:val="008212BE"/>
    <w:rsid w:val="0082461F"/>
    <w:rsid w:val="00825F55"/>
    <w:rsid w:val="00827A0E"/>
    <w:rsid w:val="00831D08"/>
    <w:rsid w:val="008323EF"/>
    <w:rsid w:val="00832408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046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09BF"/>
    <w:rsid w:val="00881A05"/>
    <w:rsid w:val="00882362"/>
    <w:rsid w:val="0088316D"/>
    <w:rsid w:val="008831CC"/>
    <w:rsid w:val="00884391"/>
    <w:rsid w:val="00884FF4"/>
    <w:rsid w:val="00885D9F"/>
    <w:rsid w:val="00886B16"/>
    <w:rsid w:val="00886BBB"/>
    <w:rsid w:val="008937A7"/>
    <w:rsid w:val="00895011"/>
    <w:rsid w:val="008958FC"/>
    <w:rsid w:val="008979E3"/>
    <w:rsid w:val="00897A24"/>
    <w:rsid w:val="00897BB1"/>
    <w:rsid w:val="008A00E1"/>
    <w:rsid w:val="008A0FB1"/>
    <w:rsid w:val="008A3109"/>
    <w:rsid w:val="008A4CB9"/>
    <w:rsid w:val="008A5E62"/>
    <w:rsid w:val="008A667C"/>
    <w:rsid w:val="008A7A41"/>
    <w:rsid w:val="008A7B0E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245"/>
    <w:rsid w:val="008D532B"/>
    <w:rsid w:val="008D5E4E"/>
    <w:rsid w:val="008D72A5"/>
    <w:rsid w:val="008D7C5F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4DE"/>
    <w:rsid w:val="008F4AB4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3AA5"/>
    <w:rsid w:val="0091565C"/>
    <w:rsid w:val="00915D31"/>
    <w:rsid w:val="00915D5C"/>
    <w:rsid w:val="00915F83"/>
    <w:rsid w:val="00920C25"/>
    <w:rsid w:val="00922E46"/>
    <w:rsid w:val="00924355"/>
    <w:rsid w:val="0092447F"/>
    <w:rsid w:val="0092493E"/>
    <w:rsid w:val="00924952"/>
    <w:rsid w:val="00925252"/>
    <w:rsid w:val="00927167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1EBF"/>
    <w:rsid w:val="009421B1"/>
    <w:rsid w:val="009432CE"/>
    <w:rsid w:val="00943646"/>
    <w:rsid w:val="00943D5A"/>
    <w:rsid w:val="00945414"/>
    <w:rsid w:val="00945639"/>
    <w:rsid w:val="009470CE"/>
    <w:rsid w:val="00950566"/>
    <w:rsid w:val="009506EC"/>
    <w:rsid w:val="00950D21"/>
    <w:rsid w:val="009529DD"/>
    <w:rsid w:val="00952AAB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18DB"/>
    <w:rsid w:val="009620A9"/>
    <w:rsid w:val="00962798"/>
    <w:rsid w:val="00964961"/>
    <w:rsid w:val="00964E25"/>
    <w:rsid w:val="0096782B"/>
    <w:rsid w:val="00967CAA"/>
    <w:rsid w:val="00967CCC"/>
    <w:rsid w:val="009708B5"/>
    <w:rsid w:val="009715D9"/>
    <w:rsid w:val="009716A9"/>
    <w:rsid w:val="00972872"/>
    <w:rsid w:val="00973AA4"/>
    <w:rsid w:val="00974237"/>
    <w:rsid w:val="00977A0C"/>
    <w:rsid w:val="00977B25"/>
    <w:rsid w:val="00980661"/>
    <w:rsid w:val="00980818"/>
    <w:rsid w:val="0098149F"/>
    <w:rsid w:val="0098202D"/>
    <w:rsid w:val="009832E2"/>
    <w:rsid w:val="009838A1"/>
    <w:rsid w:val="00984426"/>
    <w:rsid w:val="009847F4"/>
    <w:rsid w:val="00986DB0"/>
    <w:rsid w:val="00986FD9"/>
    <w:rsid w:val="0098763F"/>
    <w:rsid w:val="009878C6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4F0C"/>
    <w:rsid w:val="009A5810"/>
    <w:rsid w:val="009A59A1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3A3B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3F7E"/>
    <w:rsid w:val="009E442D"/>
    <w:rsid w:val="009E4742"/>
    <w:rsid w:val="009E62EF"/>
    <w:rsid w:val="009E79B4"/>
    <w:rsid w:val="009F0B64"/>
    <w:rsid w:val="009F3608"/>
    <w:rsid w:val="009F36F4"/>
    <w:rsid w:val="009F375E"/>
    <w:rsid w:val="009F376F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1F5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2FA9"/>
    <w:rsid w:val="00A75584"/>
    <w:rsid w:val="00A76679"/>
    <w:rsid w:val="00A77F65"/>
    <w:rsid w:val="00A8058B"/>
    <w:rsid w:val="00A8116F"/>
    <w:rsid w:val="00A817D8"/>
    <w:rsid w:val="00A81FD1"/>
    <w:rsid w:val="00A82184"/>
    <w:rsid w:val="00A84162"/>
    <w:rsid w:val="00A84C4E"/>
    <w:rsid w:val="00A860E1"/>
    <w:rsid w:val="00A86BF2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4C5"/>
    <w:rsid w:val="00AB5675"/>
    <w:rsid w:val="00AB6A40"/>
    <w:rsid w:val="00AC08EF"/>
    <w:rsid w:val="00AC2346"/>
    <w:rsid w:val="00AC27B8"/>
    <w:rsid w:val="00AC2A4C"/>
    <w:rsid w:val="00AC3662"/>
    <w:rsid w:val="00AC4B0C"/>
    <w:rsid w:val="00AD0329"/>
    <w:rsid w:val="00AD1A91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4431"/>
    <w:rsid w:val="00AE5B49"/>
    <w:rsid w:val="00AE6047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007"/>
    <w:rsid w:val="00B56193"/>
    <w:rsid w:val="00B5668D"/>
    <w:rsid w:val="00B60179"/>
    <w:rsid w:val="00B60271"/>
    <w:rsid w:val="00B61148"/>
    <w:rsid w:val="00B61350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2D55"/>
    <w:rsid w:val="00B83877"/>
    <w:rsid w:val="00B843E8"/>
    <w:rsid w:val="00B85B2B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3253"/>
    <w:rsid w:val="00BA4C2B"/>
    <w:rsid w:val="00BA4D3C"/>
    <w:rsid w:val="00BA550C"/>
    <w:rsid w:val="00BA7726"/>
    <w:rsid w:val="00BA77B4"/>
    <w:rsid w:val="00BB0D88"/>
    <w:rsid w:val="00BB3BE5"/>
    <w:rsid w:val="00BB4139"/>
    <w:rsid w:val="00BB5E23"/>
    <w:rsid w:val="00BB73F1"/>
    <w:rsid w:val="00BB7B6E"/>
    <w:rsid w:val="00BC0535"/>
    <w:rsid w:val="00BC08AA"/>
    <w:rsid w:val="00BC3589"/>
    <w:rsid w:val="00BC3AD7"/>
    <w:rsid w:val="00BC3E08"/>
    <w:rsid w:val="00BC45F5"/>
    <w:rsid w:val="00BC6D96"/>
    <w:rsid w:val="00BD162C"/>
    <w:rsid w:val="00BD1D02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1CE2"/>
    <w:rsid w:val="00BE281A"/>
    <w:rsid w:val="00BE28AF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07B57"/>
    <w:rsid w:val="00C10680"/>
    <w:rsid w:val="00C1109F"/>
    <w:rsid w:val="00C1237A"/>
    <w:rsid w:val="00C12F0A"/>
    <w:rsid w:val="00C17268"/>
    <w:rsid w:val="00C22D9E"/>
    <w:rsid w:val="00C24640"/>
    <w:rsid w:val="00C248EA"/>
    <w:rsid w:val="00C271AE"/>
    <w:rsid w:val="00C305C6"/>
    <w:rsid w:val="00C32DD3"/>
    <w:rsid w:val="00C34CF9"/>
    <w:rsid w:val="00C374A3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54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166"/>
    <w:rsid w:val="00C7482C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178"/>
    <w:rsid w:val="00CA0D53"/>
    <w:rsid w:val="00CA1059"/>
    <w:rsid w:val="00CA2E2D"/>
    <w:rsid w:val="00CA45B7"/>
    <w:rsid w:val="00CA4610"/>
    <w:rsid w:val="00CA5D2C"/>
    <w:rsid w:val="00CA5F15"/>
    <w:rsid w:val="00CA6500"/>
    <w:rsid w:val="00CA70DF"/>
    <w:rsid w:val="00CA7664"/>
    <w:rsid w:val="00CA7B10"/>
    <w:rsid w:val="00CB1AB0"/>
    <w:rsid w:val="00CB1C31"/>
    <w:rsid w:val="00CB1EED"/>
    <w:rsid w:val="00CB3267"/>
    <w:rsid w:val="00CB33D5"/>
    <w:rsid w:val="00CB40D2"/>
    <w:rsid w:val="00CB4BE4"/>
    <w:rsid w:val="00CB4BF5"/>
    <w:rsid w:val="00CB7292"/>
    <w:rsid w:val="00CC0026"/>
    <w:rsid w:val="00CC0AE3"/>
    <w:rsid w:val="00CC1231"/>
    <w:rsid w:val="00CC1897"/>
    <w:rsid w:val="00CC2017"/>
    <w:rsid w:val="00CC20E7"/>
    <w:rsid w:val="00CC2513"/>
    <w:rsid w:val="00CC45D0"/>
    <w:rsid w:val="00CC551D"/>
    <w:rsid w:val="00CC7622"/>
    <w:rsid w:val="00CC7F55"/>
    <w:rsid w:val="00CD172A"/>
    <w:rsid w:val="00CD1952"/>
    <w:rsid w:val="00CD287D"/>
    <w:rsid w:val="00CD31CF"/>
    <w:rsid w:val="00CD325E"/>
    <w:rsid w:val="00CD3C4B"/>
    <w:rsid w:val="00CD4596"/>
    <w:rsid w:val="00CD598D"/>
    <w:rsid w:val="00CD6F1F"/>
    <w:rsid w:val="00CD785D"/>
    <w:rsid w:val="00CE04E6"/>
    <w:rsid w:val="00CE0A55"/>
    <w:rsid w:val="00CE0C78"/>
    <w:rsid w:val="00CE1654"/>
    <w:rsid w:val="00CE326F"/>
    <w:rsid w:val="00CE532C"/>
    <w:rsid w:val="00CE53EB"/>
    <w:rsid w:val="00CE68D5"/>
    <w:rsid w:val="00CE6ACD"/>
    <w:rsid w:val="00CF0378"/>
    <w:rsid w:val="00CF086A"/>
    <w:rsid w:val="00CF112F"/>
    <w:rsid w:val="00CF13D6"/>
    <w:rsid w:val="00CF20D8"/>
    <w:rsid w:val="00CF215B"/>
    <w:rsid w:val="00CF2FEF"/>
    <w:rsid w:val="00CF3B96"/>
    <w:rsid w:val="00CF61DA"/>
    <w:rsid w:val="00CF71CF"/>
    <w:rsid w:val="00CF7C1D"/>
    <w:rsid w:val="00D01CAE"/>
    <w:rsid w:val="00D01D80"/>
    <w:rsid w:val="00D05E0D"/>
    <w:rsid w:val="00D063FB"/>
    <w:rsid w:val="00D0645A"/>
    <w:rsid w:val="00D07437"/>
    <w:rsid w:val="00D143B2"/>
    <w:rsid w:val="00D149EC"/>
    <w:rsid w:val="00D14FAE"/>
    <w:rsid w:val="00D15243"/>
    <w:rsid w:val="00D1672B"/>
    <w:rsid w:val="00D17668"/>
    <w:rsid w:val="00D20626"/>
    <w:rsid w:val="00D20EAF"/>
    <w:rsid w:val="00D2195D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592"/>
    <w:rsid w:val="00D47412"/>
    <w:rsid w:val="00D5017D"/>
    <w:rsid w:val="00D50AAC"/>
    <w:rsid w:val="00D50BF9"/>
    <w:rsid w:val="00D50EEC"/>
    <w:rsid w:val="00D51BEE"/>
    <w:rsid w:val="00D52490"/>
    <w:rsid w:val="00D53E36"/>
    <w:rsid w:val="00D54265"/>
    <w:rsid w:val="00D55484"/>
    <w:rsid w:val="00D55815"/>
    <w:rsid w:val="00D56320"/>
    <w:rsid w:val="00D56CB3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60D"/>
    <w:rsid w:val="00D80E14"/>
    <w:rsid w:val="00D810AF"/>
    <w:rsid w:val="00D827A5"/>
    <w:rsid w:val="00D829A3"/>
    <w:rsid w:val="00D834FA"/>
    <w:rsid w:val="00D83576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4FF8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4AE"/>
    <w:rsid w:val="00DE5BD3"/>
    <w:rsid w:val="00DE6094"/>
    <w:rsid w:val="00DE60B3"/>
    <w:rsid w:val="00DE6D21"/>
    <w:rsid w:val="00DE7DAB"/>
    <w:rsid w:val="00DF10C3"/>
    <w:rsid w:val="00DF1761"/>
    <w:rsid w:val="00DF3BAC"/>
    <w:rsid w:val="00DF3F98"/>
    <w:rsid w:val="00DF4359"/>
    <w:rsid w:val="00DF5874"/>
    <w:rsid w:val="00DF69DF"/>
    <w:rsid w:val="00DF788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2684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15F"/>
    <w:rsid w:val="00E44936"/>
    <w:rsid w:val="00E4595D"/>
    <w:rsid w:val="00E4771C"/>
    <w:rsid w:val="00E47F76"/>
    <w:rsid w:val="00E50477"/>
    <w:rsid w:val="00E50E30"/>
    <w:rsid w:val="00E51B2B"/>
    <w:rsid w:val="00E52A5B"/>
    <w:rsid w:val="00E52CB0"/>
    <w:rsid w:val="00E52D22"/>
    <w:rsid w:val="00E545CF"/>
    <w:rsid w:val="00E563FC"/>
    <w:rsid w:val="00E614B3"/>
    <w:rsid w:val="00E62B38"/>
    <w:rsid w:val="00E62D74"/>
    <w:rsid w:val="00E637A8"/>
    <w:rsid w:val="00E659BB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249"/>
    <w:rsid w:val="00EA2E4F"/>
    <w:rsid w:val="00EA44ED"/>
    <w:rsid w:val="00EA7500"/>
    <w:rsid w:val="00EA77E3"/>
    <w:rsid w:val="00EA7F41"/>
    <w:rsid w:val="00EB0CCB"/>
    <w:rsid w:val="00EB0D31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C7F20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E7C6F"/>
    <w:rsid w:val="00EF04ED"/>
    <w:rsid w:val="00EF2FF4"/>
    <w:rsid w:val="00EF3D75"/>
    <w:rsid w:val="00EF43FD"/>
    <w:rsid w:val="00EF4BCF"/>
    <w:rsid w:val="00F0080E"/>
    <w:rsid w:val="00F010D8"/>
    <w:rsid w:val="00F07236"/>
    <w:rsid w:val="00F079C4"/>
    <w:rsid w:val="00F103E6"/>
    <w:rsid w:val="00F114D7"/>
    <w:rsid w:val="00F1269D"/>
    <w:rsid w:val="00F141A9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50A"/>
    <w:rsid w:val="00F307AA"/>
    <w:rsid w:val="00F30C4B"/>
    <w:rsid w:val="00F3180C"/>
    <w:rsid w:val="00F3180E"/>
    <w:rsid w:val="00F32F47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4E54"/>
    <w:rsid w:val="00F46962"/>
    <w:rsid w:val="00F47693"/>
    <w:rsid w:val="00F4789F"/>
    <w:rsid w:val="00F50DD0"/>
    <w:rsid w:val="00F50E31"/>
    <w:rsid w:val="00F50EC7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7430"/>
    <w:rsid w:val="00F67D3C"/>
    <w:rsid w:val="00F67F77"/>
    <w:rsid w:val="00F700E2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7E8"/>
    <w:rsid w:val="00F81ABB"/>
    <w:rsid w:val="00F82E94"/>
    <w:rsid w:val="00F84273"/>
    <w:rsid w:val="00F852A9"/>
    <w:rsid w:val="00F860E7"/>
    <w:rsid w:val="00F86162"/>
    <w:rsid w:val="00F87730"/>
    <w:rsid w:val="00F91BBD"/>
    <w:rsid w:val="00F91FBB"/>
    <w:rsid w:val="00F94545"/>
    <w:rsid w:val="00F94776"/>
    <w:rsid w:val="00F94994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55B"/>
    <w:rsid w:val="00FB2C70"/>
    <w:rsid w:val="00FB52FA"/>
    <w:rsid w:val="00FB5932"/>
    <w:rsid w:val="00FB7148"/>
    <w:rsid w:val="00FC1355"/>
    <w:rsid w:val="00FC3070"/>
    <w:rsid w:val="00FC4B96"/>
    <w:rsid w:val="00FC4CA7"/>
    <w:rsid w:val="00FC554C"/>
    <w:rsid w:val="00FC6137"/>
    <w:rsid w:val="00FC681A"/>
    <w:rsid w:val="00FD07F8"/>
    <w:rsid w:val="00FD2F93"/>
    <w:rsid w:val="00FD4103"/>
    <w:rsid w:val="00FD421F"/>
    <w:rsid w:val="00FD4240"/>
    <w:rsid w:val="00FD48F2"/>
    <w:rsid w:val="00FD49F3"/>
    <w:rsid w:val="00FD5F80"/>
    <w:rsid w:val="00FE08D3"/>
    <w:rsid w:val="00FE0941"/>
    <w:rsid w:val="00FE0C49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BF8612-555C-46D5-99EE-D58D0CAD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184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0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96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679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698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75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64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560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2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145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0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654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8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801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84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990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9866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7955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633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17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092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666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6769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730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577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298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773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49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716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6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8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59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31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9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94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70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327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30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36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4055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964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507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4898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9917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530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5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269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6537">
          <w:marLeft w:val="25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983">
          <w:marLeft w:val="25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65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4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9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076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2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02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02973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64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3001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163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67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419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543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673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9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88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62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0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6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0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2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37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715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43789-04D9-4846-81AF-5FB6A417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1847</Words>
  <Characters>10529</Characters>
  <Application>Microsoft Office Word</Application>
  <DocSecurity>0</DocSecurity>
  <Lines>87</Lines>
  <Paragraphs>24</Paragraphs>
  <ScaleCrop>false</ScaleCrop>
  <Company>vivo mobile communication co.</Company>
  <LinksUpToDate>false</LinksUpToDate>
  <CharactersWithSpaces>12352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vivo</cp:lastModifiedBy>
  <cp:revision>3</cp:revision>
  <cp:lastPrinted>2008-12-09T03:19:00Z</cp:lastPrinted>
  <dcterms:created xsi:type="dcterms:W3CDTF">2018-04-05T08:39:00Z</dcterms:created>
  <dcterms:modified xsi:type="dcterms:W3CDTF">2018-04-05T08:39:00Z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